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BB" w:rsidRPr="006A2753" w:rsidRDefault="00D124BB" w:rsidP="00D124BB">
      <w:pPr>
        <w:spacing w:before="100" w:beforeAutospacing="1" w:after="100" w:afterAutospacing="1" w:line="240" w:lineRule="auto"/>
        <w:jc w:val="right"/>
        <w:outlineLvl w:val="0"/>
        <w:rPr>
          <w:rFonts w:ascii="Calibri" w:eastAsia="Calibri" w:hAnsi="Calibri" w:cs="Times New Roman"/>
          <w:sz w:val="48"/>
          <w:szCs w:val="48"/>
          <w:lang w:val="es-ES"/>
        </w:rPr>
      </w:pPr>
      <w:r>
        <w:rPr>
          <w:rFonts w:ascii="Calibri" w:eastAsia="Calibri" w:hAnsi="Calibri" w:cs="Times New Roman"/>
          <w:noProof/>
          <w:sz w:val="48"/>
          <w:szCs w:val="48"/>
          <w:lang w:eastAsia="de-DE"/>
        </w:rPr>
        <w:drawing>
          <wp:anchor distT="0" distB="0" distL="114300" distR="114300" simplePos="0" relativeHeight="251659264" behindDoc="1" locked="0" layoutInCell="1" allowOverlap="1">
            <wp:simplePos x="0" y="0"/>
            <wp:positionH relativeFrom="margin">
              <wp:posOffset>-722305</wp:posOffset>
            </wp:positionH>
            <wp:positionV relativeFrom="paragraph">
              <wp:posOffset>-900430</wp:posOffset>
            </wp:positionV>
            <wp:extent cx="7604494" cy="2498651"/>
            <wp:effectExtent l="19050" t="0" r="0" b="0"/>
            <wp:wrapNone/>
            <wp:docPr id="10" name="Grafik 5" descr="C:\Users\Public\Documents\2017 ... Conference\Logo\Conference_Brief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2017 ... Conference\Logo\Conference_Briefkopf.png"/>
                    <pic:cNvPicPr>
                      <a:picLocks noChangeAspect="1" noChangeArrowheads="1"/>
                    </pic:cNvPicPr>
                  </pic:nvPicPr>
                  <pic:blipFill>
                    <a:blip r:embed="rId4" cstate="print">
                      <a:extLst>
                        <a:ext uri="{28A0092B-C50C-407E-A947-70E740481C1C}">
                          <a14:useLocalDpi xmlns:a14="http://schemas.microsoft.com/office/drawing/2010/main" val="0"/>
                        </a:ext>
                      </a:extLst>
                    </a:blip>
                    <a:srcRect b="35021"/>
                    <a:stretch>
                      <a:fillRect/>
                    </a:stretch>
                  </pic:blipFill>
                  <pic:spPr bwMode="auto">
                    <a:xfrm>
                      <a:off x="0" y="0"/>
                      <a:ext cx="7604494" cy="2498651"/>
                    </a:xfrm>
                    <a:prstGeom prst="rect">
                      <a:avLst/>
                    </a:prstGeom>
                    <a:noFill/>
                    <a:ln>
                      <a:noFill/>
                    </a:ln>
                  </pic:spPr>
                </pic:pic>
              </a:graphicData>
            </a:graphic>
          </wp:anchor>
        </w:drawing>
      </w:r>
    </w:p>
    <w:p w:rsidR="00D124BB" w:rsidRPr="006A2753" w:rsidRDefault="00D124BB" w:rsidP="00D124BB">
      <w:pPr>
        <w:spacing w:before="100" w:beforeAutospacing="1" w:after="100" w:afterAutospacing="1" w:line="240" w:lineRule="auto"/>
        <w:jc w:val="right"/>
        <w:outlineLvl w:val="0"/>
        <w:rPr>
          <w:rFonts w:ascii="Calibri" w:eastAsia="Calibri" w:hAnsi="Calibri" w:cs="Times New Roman"/>
          <w:sz w:val="48"/>
          <w:szCs w:val="48"/>
          <w:lang w:val="es-ES"/>
        </w:rPr>
      </w:pPr>
    </w:p>
    <w:p w:rsidR="00D124BB" w:rsidRPr="006A2753" w:rsidRDefault="00D124BB" w:rsidP="00D124BB">
      <w:pPr>
        <w:spacing w:before="100" w:beforeAutospacing="1" w:after="100" w:afterAutospacing="1" w:line="240" w:lineRule="auto"/>
        <w:jc w:val="right"/>
        <w:outlineLvl w:val="0"/>
        <w:rPr>
          <w:rFonts w:ascii="Calibri" w:eastAsia="Calibri" w:hAnsi="Calibri" w:cs="Times New Roman"/>
          <w:lang w:val="es-ES"/>
        </w:rPr>
      </w:pPr>
      <w:r w:rsidRPr="006A2753">
        <w:rPr>
          <w:rFonts w:ascii="Calibri" w:eastAsia="Calibri" w:hAnsi="Calibri" w:cs="Times New Roman"/>
          <w:lang w:val="es-ES"/>
        </w:rPr>
        <w:br/>
      </w:r>
      <w:hyperlink r:id="rId5" w:history="1">
        <w:r w:rsidRPr="006A2753">
          <w:rPr>
            <w:rFonts w:ascii="Arial" w:eastAsia="Times New Roman" w:hAnsi="Arial" w:cs="Arial"/>
            <w:color w:val="FFC000"/>
            <w:kern w:val="36"/>
            <w:sz w:val="24"/>
            <w:u w:val="single"/>
            <w:lang w:val="es-ES" w:eastAsia="de-DE"/>
          </w:rPr>
          <w:t>www.quattrofair.org</w:t>
        </w:r>
      </w:hyperlink>
    </w:p>
    <w:p w:rsidR="00D124BB" w:rsidRPr="001C702C" w:rsidRDefault="00C5712F" w:rsidP="00D124BB">
      <w:pPr>
        <w:spacing w:before="480" w:after="240" w:line="240" w:lineRule="auto"/>
        <w:jc w:val="center"/>
        <w:outlineLvl w:val="0"/>
        <w:rPr>
          <w:rFonts w:ascii="Times New Roman" w:eastAsia="Times New Roman" w:hAnsi="Times New Roman" w:cs="Times New Roman"/>
          <w:b/>
          <w:bCs/>
          <w:kern w:val="36"/>
          <w:sz w:val="32"/>
          <w:szCs w:val="36"/>
          <w:lang w:val="es-ES" w:eastAsia="de-DE"/>
        </w:rPr>
      </w:pPr>
      <w:r>
        <w:rPr>
          <w:rFonts w:ascii="Times New Roman" w:eastAsia="Times New Roman" w:hAnsi="Times New Roman" w:cs="Times New Roman"/>
          <w:b/>
          <w:bCs/>
          <w:kern w:val="36"/>
          <w:sz w:val="28"/>
          <w:szCs w:val="36"/>
          <w:lang w:val="es-ES" w:eastAsia="de-DE"/>
        </w:rPr>
        <w:t>Nota de Prensa del 5</w:t>
      </w:r>
      <w:r w:rsidR="00D124BB" w:rsidRPr="001C702C">
        <w:rPr>
          <w:rFonts w:ascii="Times New Roman" w:eastAsia="Times New Roman" w:hAnsi="Times New Roman" w:cs="Times New Roman"/>
          <w:b/>
          <w:bCs/>
          <w:kern w:val="36"/>
          <w:sz w:val="28"/>
          <w:szCs w:val="36"/>
          <w:lang w:val="es-ES" w:eastAsia="de-DE"/>
        </w:rPr>
        <w:t xml:space="preserve"> de septiembre del 2017</w:t>
      </w:r>
    </w:p>
    <w:p w:rsidR="00D124BB" w:rsidRPr="001C702C" w:rsidRDefault="00D124BB" w:rsidP="00D124BB">
      <w:pPr>
        <w:spacing w:before="120" w:after="0" w:line="240" w:lineRule="auto"/>
        <w:jc w:val="center"/>
        <w:outlineLvl w:val="0"/>
        <w:rPr>
          <w:rFonts w:ascii="Times New Roman" w:eastAsia="Times New Roman" w:hAnsi="Times New Roman" w:cs="Times New Roman"/>
          <w:b/>
          <w:bCs/>
          <w:kern w:val="36"/>
          <w:sz w:val="36"/>
          <w:szCs w:val="32"/>
          <w:lang w:val="es-ES" w:eastAsia="de-DE"/>
        </w:rPr>
      </w:pPr>
      <w:r w:rsidRPr="001C702C">
        <w:rPr>
          <w:rFonts w:ascii="Times New Roman" w:eastAsia="Times New Roman" w:hAnsi="Times New Roman" w:cs="Times New Roman"/>
          <w:b/>
          <w:bCs/>
          <w:kern w:val="36"/>
          <w:sz w:val="36"/>
          <w:szCs w:val="32"/>
          <w:lang w:val="es-ES" w:eastAsia="de-DE"/>
        </w:rPr>
        <w:t xml:space="preserve">El Futuro del Comercio Justo en la Unión Europea </w:t>
      </w:r>
    </w:p>
    <w:p w:rsidR="00D124BB" w:rsidRPr="001C702C" w:rsidRDefault="00D124BB" w:rsidP="00D124BB">
      <w:pPr>
        <w:spacing w:before="120" w:after="360" w:line="240" w:lineRule="auto"/>
        <w:jc w:val="center"/>
        <w:outlineLvl w:val="0"/>
        <w:rPr>
          <w:rFonts w:ascii="Times New Roman" w:eastAsia="Times New Roman" w:hAnsi="Times New Roman" w:cs="Times New Roman"/>
          <w:b/>
          <w:bCs/>
          <w:kern w:val="36"/>
          <w:sz w:val="28"/>
          <w:szCs w:val="48"/>
          <w:lang w:val="es-ES" w:eastAsia="de-DE"/>
        </w:rPr>
      </w:pPr>
      <w:r w:rsidRPr="001C702C">
        <w:rPr>
          <w:rFonts w:ascii="Times New Roman" w:eastAsia="Times New Roman" w:hAnsi="Times New Roman" w:cs="Times New Roman"/>
          <w:b/>
          <w:bCs/>
          <w:kern w:val="36"/>
          <w:sz w:val="28"/>
          <w:szCs w:val="48"/>
          <w:lang w:val="es-ES" w:eastAsia="de-DE"/>
        </w:rPr>
        <w:t xml:space="preserve">Tema Central de la </w:t>
      </w:r>
      <w:r w:rsidRPr="00C124C5">
        <w:rPr>
          <w:rFonts w:ascii="Times New Roman" w:eastAsia="Times New Roman" w:hAnsi="Times New Roman" w:cs="Times New Roman"/>
          <w:b/>
          <w:bCs/>
          <w:i/>
          <w:kern w:val="36"/>
          <w:sz w:val="28"/>
          <w:szCs w:val="48"/>
          <w:lang w:val="es-ES" w:eastAsia="de-DE"/>
        </w:rPr>
        <w:t>Conferencia Internacional de Ciudades por el Comercio Justo</w:t>
      </w:r>
      <w:r w:rsidRPr="001C702C">
        <w:rPr>
          <w:rFonts w:ascii="Times New Roman" w:eastAsia="Times New Roman" w:hAnsi="Times New Roman" w:cs="Times New Roman"/>
          <w:b/>
          <w:bCs/>
          <w:kern w:val="36"/>
          <w:sz w:val="28"/>
          <w:szCs w:val="48"/>
          <w:lang w:val="es-ES" w:eastAsia="de-DE"/>
        </w:rPr>
        <w:t xml:space="preserve"> (</w:t>
      </w:r>
      <w:r>
        <w:rPr>
          <w:rFonts w:ascii="Times New Roman" w:eastAsia="Times New Roman" w:hAnsi="Times New Roman" w:cs="Times New Roman"/>
          <w:b/>
          <w:bCs/>
          <w:kern w:val="36"/>
          <w:sz w:val="28"/>
          <w:szCs w:val="48"/>
          <w:lang w:val="es-ES" w:eastAsia="de-DE"/>
        </w:rPr>
        <w:t>IFTTC</w:t>
      </w:r>
      <w:r w:rsidRPr="001C702C">
        <w:rPr>
          <w:rFonts w:ascii="Times New Roman" w:eastAsia="Times New Roman" w:hAnsi="Times New Roman" w:cs="Times New Roman"/>
          <w:b/>
          <w:bCs/>
          <w:kern w:val="36"/>
          <w:sz w:val="28"/>
          <w:szCs w:val="48"/>
          <w:lang w:val="es-ES" w:eastAsia="de-DE"/>
        </w:rPr>
        <w:t>) el 15</w:t>
      </w:r>
      <w:r>
        <w:rPr>
          <w:rFonts w:ascii="Times New Roman" w:eastAsia="Times New Roman" w:hAnsi="Times New Roman" w:cs="Times New Roman"/>
          <w:b/>
          <w:bCs/>
          <w:kern w:val="36"/>
          <w:sz w:val="28"/>
          <w:szCs w:val="48"/>
          <w:lang w:val="es-ES" w:eastAsia="de-DE"/>
        </w:rPr>
        <w:t xml:space="preserve"> de septiembre del </w:t>
      </w:r>
      <w:r w:rsidRPr="001C702C">
        <w:rPr>
          <w:rFonts w:ascii="Times New Roman" w:eastAsia="Times New Roman" w:hAnsi="Times New Roman" w:cs="Times New Roman"/>
          <w:b/>
          <w:bCs/>
          <w:kern w:val="36"/>
          <w:sz w:val="28"/>
          <w:szCs w:val="48"/>
          <w:lang w:val="es-ES" w:eastAsia="de-DE"/>
        </w:rPr>
        <w:t>2017</w:t>
      </w:r>
      <w:r>
        <w:rPr>
          <w:rFonts w:ascii="Times New Roman" w:eastAsia="Times New Roman" w:hAnsi="Times New Roman" w:cs="Times New Roman"/>
          <w:b/>
          <w:bCs/>
          <w:kern w:val="36"/>
          <w:sz w:val="28"/>
          <w:szCs w:val="48"/>
          <w:lang w:val="es-ES" w:eastAsia="de-DE"/>
        </w:rPr>
        <w:t xml:space="preserve"> </w:t>
      </w:r>
      <w:r w:rsidRPr="001C702C">
        <w:rPr>
          <w:rFonts w:ascii="Times New Roman" w:eastAsia="Times New Roman" w:hAnsi="Times New Roman" w:cs="Times New Roman"/>
          <w:b/>
          <w:bCs/>
          <w:kern w:val="36"/>
          <w:sz w:val="28"/>
          <w:szCs w:val="48"/>
          <w:lang w:val="es-ES" w:eastAsia="de-DE"/>
        </w:rPr>
        <w:t>en Saar</w:t>
      </w:r>
      <w:r>
        <w:rPr>
          <w:rFonts w:ascii="Times New Roman" w:eastAsia="Times New Roman" w:hAnsi="Times New Roman" w:cs="Times New Roman"/>
          <w:b/>
          <w:bCs/>
          <w:kern w:val="36"/>
          <w:sz w:val="28"/>
          <w:szCs w:val="48"/>
          <w:lang w:val="es-ES" w:eastAsia="de-DE"/>
        </w:rPr>
        <w:t>e</w:t>
      </w:r>
      <w:r w:rsidRPr="001C702C">
        <w:rPr>
          <w:rFonts w:ascii="Times New Roman" w:eastAsia="Times New Roman" w:hAnsi="Times New Roman" w:cs="Times New Roman"/>
          <w:b/>
          <w:bCs/>
          <w:kern w:val="36"/>
          <w:sz w:val="28"/>
          <w:szCs w:val="48"/>
          <w:lang w:val="es-ES" w:eastAsia="de-DE"/>
        </w:rPr>
        <w:t>br</w:t>
      </w:r>
      <w:r>
        <w:rPr>
          <w:rFonts w:ascii="Times New Roman" w:eastAsia="Times New Roman" w:hAnsi="Times New Roman" w:cs="Times New Roman"/>
          <w:b/>
          <w:bCs/>
          <w:kern w:val="36"/>
          <w:sz w:val="28"/>
          <w:szCs w:val="48"/>
          <w:lang w:val="es-ES" w:eastAsia="de-DE"/>
        </w:rPr>
        <w:t>uck, Alemania</w:t>
      </w:r>
    </w:p>
    <w:p w:rsidR="00D124BB" w:rsidRPr="001C702C" w:rsidRDefault="00D124BB" w:rsidP="00D124BB">
      <w:pPr>
        <w:spacing w:after="120" w:line="240" w:lineRule="auto"/>
        <w:jc w:val="both"/>
        <w:rPr>
          <w:rFonts w:ascii="Times New Roman" w:hAnsi="Times New Roman" w:cs="Times New Roman"/>
          <w:lang w:val="es-ES"/>
        </w:rPr>
      </w:pPr>
      <w:r w:rsidRPr="001C702C">
        <w:rPr>
          <w:rFonts w:ascii="Times New Roman" w:hAnsi="Times New Roman" w:cs="Times New Roman"/>
          <w:lang w:val="es-ES"/>
        </w:rPr>
        <w:t xml:space="preserve">Diferentes representantes de instituciones europeas discuten en la </w:t>
      </w:r>
      <w:r w:rsidRPr="001C702C">
        <w:rPr>
          <w:rFonts w:ascii="Times New Roman" w:hAnsi="Times New Roman" w:cs="Times New Roman"/>
          <w:i/>
          <w:lang w:val="es-ES"/>
        </w:rPr>
        <w:t>International Fair Trade Towns Conference</w:t>
      </w:r>
      <w:r w:rsidRPr="001C702C">
        <w:rPr>
          <w:rFonts w:ascii="Times New Roman" w:hAnsi="Times New Roman" w:cs="Times New Roman"/>
          <w:lang w:val="es-ES"/>
        </w:rPr>
        <w:t xml:space="preserve"> (IFTTC) del </w:t>
      </w:r>
      <w:r>
        <w:rPr>
          <w:rFonts w:ascii="Times New Roman" w:hAnsi="Times New Roman" w:cs="Times New Roman"/>
          <w:b/>
          <w:lang w:val="es-ES"/>
        </w:rPr>
        <w:t>15/</w:t>
      </w:r>
      <w:r w:rsidRPr="001C702C">
        <w:rPr>
          <w:rFonts w:ascii="Times New Roman" w:hAnsi="Times New Roman" w:cs="Times New Roman"/>
          <w:b/>
          <w:lang w:val="es-ES"/>
        </w:rPr>
        <w:t>09 de 10.30</w:t>
      </w:r>
      <w:r>
        <w:rPr>
          <w:rFonts w:ascii="Times New Roman" w:hAnsi="Times New Roman" w:cs="Times New Roman"/>
          <w:b/>
          <w:lang w:val="es-ES"/>
        </w:rPr>
        <w:t xml:space="preserve"> </w:t>
      </w:r>
      <w:r w:rsidRPr="001C702C">
        <w:rPr>
          <w:rFonts w:ascii="Times New Roman" w:hAnsi="Times New Roman" w:cs="Times New Roman"/>
          <w:b/>
          <w:lang w:val="es-ES"/>
        </w:rPr>
        <w:t>a 12.15 pm</w:t>
      </w:r>
      <w:r w:rsidRPr="001C702C">
        <w:rPr>
          <w:rFonts w:ascii="Times New Roman" w:hAnsi="Times New Roman" w:cs="Times New Roman"/>
          <w:lang w:val="es-ES"/>
        </w:rPr>
        <w:t xml:space="preserve"> sobre el futuro del Comercio Justo a nivel europeo. </w:t>
      </w:r>
    </w:p>
    <w:p w:rsidR="00D124BB" w:rsidRPr="001C702C" w:rsidRDefault="00D124BB" w:rsidP="00D124BB">
      <w:pPr>
        <w:spacing w:after="120" w:line="240" w:lineRule="auto"/>
        <w:jc w:val="both"/>
        <w:rPr>
          <w:rFonts w:ascii="Times New Roman" w:hAnsi="Times New Roman" w:cs="Times New Roman"/>
          <w:lang w:val="es-ES"/>
        </w:rPr>
      </w:pPr>
      <w:r w:rsidRPr="001C702C">
        <w:rPr>
          <w:rFonts w:ascii="Times New Roman" w:hAnsi="Times New Roman" w:cs="Times New Roman"/>
          <w:b/>
          <w:lang w:val="es-ES"/>
        </w:rPr>
        <w:t>Sandra Gallina</w:t>
      </w:r>
      <w:r w:rsidRPr="001C702C">
        <w:rPr>
          <w:rFonts w:ascii="Times New Roman" w:hAnsi="Times New Roman" w:cs="Times New Roman"/>
          <w:lang w:val="es-ES"/>
        </w:rPr>
        <w:t xml:space="preserve">, </w:t>
      </w:r>
      <w:r>
        <w:rPr>
          <w:rFonts w:ascii="Times New Roman" w:hAnsi="Times New Roman" w:cs="Times New Roman"/>
          <w:lang w:val="es-ES"/>
        </w:rPr>
        <w:t>d</w:t>
      </w:r>
      <w:r w:rsidRPr="001C702C">
        <w:rPr>
          <w:rFonts w:ascii="Times New Roman" w:hAnsi="Times New Roman" w:cs="Times New Roman"/>
          <w:b/>
          <w:lang w:val="es-ES"/>
        </w:rPr>
        <w:t>irectora de Desarrollo y Comercio sostenible de la Comisión Europea,</w:t>
      </w:r>
      <w:r w:rsidRPr="001C702C">
        <w:rPr>
          <w:rFonts w:ascii="Times New Roman" w:hAnsi="Times New Roman" w:cs="Times New Roman"/>
          <w:lang w:val="es-ES"/>
        </w:rPr>
        <w:t xml:space="preserve"> como oradora princi</w:t>
      </w:r>
      <w:r>
        <w:rPr>
          <w:rFonts w:ascii="Times New Roman" w:hAnsi="Times New Roman" w:cs="Times New Roman"/>
          <w:lang w:val="es-ES"/>
        </w:rPr>
        <w:t xml:space="preserve">pal presentará el rol de la UE </w:t>
      </w:r>
      <w:r w:rsidRPr="001C702C">
        <w:rPr>
          <w:rFonts w:ascii="Times New Roman" w:hAnsi="Times New Roman" w:cs="Times New Roman"/>
          <w:lang w:val="es-ES"/>
        </w:rPr>
        <w:t>en la promoción del Comercio Justo y hará entrega del nuevo premio „EU Capital for Fair and Ethical Trade“. Conforme a la exitosa competencia alemana „Capital del Comercio Justo“ (Saar</w:t>
      </w:r>
      <w:r>
        <w:rPr>
          <w:rFonts w:ascii="Times New Roman" w:hAnsi="Times New Roman" w:cs="Times New Roman"/>
          <w:lang w:val="es-ES"/>
        </w:rPr>
        <w:t>e</w:t>
      </w:r>
      <w:r w:rsidRPr="001C702C">
        <w:rPr>
          <w:rFonts w:ascii="Times New Roman" w:hAnsi="Times New Roman" w:cs="Times New Roman"/>
          <w:lang w:val="es-ES"/>
        </w:rPr>
        <w:t>br</w:t>
      </w:r>
      <w:r>
        <w:rPr>
          <w:rFonts w:ascii="Times New Roman" w:hAnsi="Times New Roman" w:cs="Times New Roman"/>
          <w:lang w:val="es-ES"/>
        </w:rPr>
        <w:t xml:space="preserve">uck </w:t>
      </w:r>
      <w:r w:rsidRPr="001C702C">
        <w:rPr>
          <w:rFonts w:ascii="Times New Roman" w:hAnsi="Times New Roman" w:cs="Times New Roman"/>
          <w:lang w:val="es-ES"/>
        </w:rPr>
        <w:t>ganador 2015-2017) y a la campaña internacional „</w:t>
      </w:r>
      <w:r>
        <w:rPr>
          <w:rFonts w:ascii="Times New Roman" w:hAnsi="Times New Roman" w:cs="Times New Roman"/>
          <w:lang w:val="es-ES"/>
        </w:rPr>
        <w:t>Ciudades por el Comercio Justo</w:t>
      </w:r>
      <w:r w:rsidRPr="001C702C">
        <w:rPr>
          <w:rFonts w:ascii="Times New Roman" w:hAnsi="Times New Roman" w:cs="Times New Roman"/>
          <w:lang w:val="es-ES"/>
        </w:rPr>
        <w:t>“ la competencia de inicios del 2018 deberá f</w:t>
      </w:r>
      <w:r>
        <w:rPr>
          <w:rFonts w:ascii="Times New Roman" w:hAnsi="Times New Roman" w:cs="Times New Roman"/>
          <w:lang w:val="es-ES"/>
        </w:rPr>
        <w:t>ortalecer el compromiso por el Comercio Justo en E</w:t>
      </w:r>
      <w:r w:rsidRPr="001C702C">
        <w:rPr>
          <w:rFonts w:ascii="Times New Roman" w:hAnsi="Times New Roman" w:cs="Times New Roman"/>
          <w:lang w:val="es-ES"/>
        </w:rPr>
        <w:t>uropa.</w:t>
      </w:r>
    </w:p>
    <w:p w:rsidR="00D124BB" w:rsidRPr="001C702C" w:rsidRDefault="00D124BB" w:rsidP="00D124BB">
      <w:pPr>
        <w:spacing w:after="120" w:line="240" w:lineRule="auto"/>
        <w:jc w:val="both"/>
        <w:rPr>
          <w:rFonts w:ascii="Times New Roman" w:hAnsi="Times New Roman" w:cs="Times New Roman"/>
          <w:lang w:val="es-ES"/>
        </w:rPr>
      </w:pPr>
      <w:r w:rsidRPr="001C702C">
        <w:rPr>
          <w:rFonts w:ascii="Times New Roman" w:hAnsi="Times New Roman" w:cs="Times New Roman"/>
          <w:lang w:val="es-ES"/>
        </w:rPr>
        <w:t xml:space="preserve">Después del segundo discurso de apertura a cargo de </w:t>
      </w:r>
      <w:r w:rsidRPr="001C702C">
        <w:rPr>
          <w:rFonts w:ascii="Times New Roman" w:hAnsi="Times New Roman" w:cs="Times New Roman"/>
          <w:b/>
          <w:lang w:val="es-ES"/>
        </w:rPr>
        <w:t>Jean Feyder</w:t>
      </w:r>
      <w:r w:rsidRPr="001C702C">
        <w:rPr>
          <w:rFonts w:ascii="Times New Roman" w:hAnsi="Times New Roman" w:cs="Times New Roman"/>
          <w:lang w:val="es-ES"/>
        </w:rPr>
        <w:t xml:space="preserve">, </w:t>
      </w:r>
      <w:r w:rsidRPr="001C702C">
        <w:rPr>
          <w:rFonts w:ascii="Times New Roman" w:hAnsi="Times New Roman" w:cs="Times New Roman"/>
          <w:b/>
          <w:lang w:val="es-ES"/>
        </w:rPr>
        <w:t>embajador de Luxemburgo en las Naciones Unidas</w:t>
      </w:r>
      <w:r w:rsidRPr="001C702C">
        <w:rPr>
          <w:rFonts w:ascii="Times New Roman" w:hAnsi="Times New Roman" w:cs="Times New Roman"/>
          <w:lang w:val="es-ES"/>
        </w:rPr>
        <w:t xml:space="preserve">, </w:t>
      </w:r>
      <w:r w:rsidRPr="001C702C">
        <w:rPr>
          <w:rFonts w:ascii="Times New Roman" w:hAnsi="Times New Roman" w:cs="Times New Roman"/>
          <w:b/>
          <w:lang w:val="es-ES"/>
        </w:rPr>
        <w:t>cinco diputados de la UE</w:t>
      </w:r>
      <w:r w:rsidRPr="001C702C">
        <w:rPr>
          <w:rFonts w:ascii="Times New Roman" w:hAnsi="Times New Roman" w:cs="Times New Roman"/>
          <w:lang w:val="es-ES"/>
        </w:rPr>
        <w:t xml:space="preserve"> de diferentes partidos políticos provenientes de tres países limítrofes, Francia, Luxemburgo y Alemania debatirán junto con el público las posibilidades y limita</w:t>
      </w:r>
      <w:r>
        <w:rPr>
          <w:rFonts w:ascii="Times New Roman" w:hAnsi="Times New Roman" w:cs="Times New Roman"/>
          <w:lang w:val="es-ES"/>
        </w:rPr>
        <w:t>ciones de una política de Comercio J</w:t>
      </w:r>
      <w:r w:rsidRPr="001C702C">
        <w:rPr>
          <w:rFonts w:ascii="Times New Roman" w:hAnsi="Times New Roman" w:cs="Times New Roman"/>
          <w:lang w:val="es-ES"/>
        </w:rPr>
        <w:t>ust</w:t>
      </w:r>
      <w:r>
        <w:rPr>
          <w:rFonts w:ascii="Times New Roman" w:hAnsi="Times New Roman" w:cs="Times New Roman"/>
          <w:lang w:val="es-ES"/>
        </w:rPr>
        <w:t>o</w:t>
      </w:r>
      <w:r w:rsidRPr="001C702C">
        <w:rPr>
          <w:rFonts w:ascii="Times New Roman" w:hAnsi="Times New Roman" w:cs="Times New Roman"/>
          <w:lang w:val="es-ES"/>
        </w:rPr>
        <w:t xml:space="preserve"> en la Unión Europea.</w:t>
      </w:r>
    </w:p>
    <w:p w:rsidR="00D124BB" w:rsidRPr="001C702C" w:rsidRDefault="00D124BB" w:rsidP="00D124BB">
      <w:pPr>
        <w:spacing w:after="120" w:line="240" w:lineRule="auto"/>
        <w:jc w:val="both"/>
        <w:rPr>
          <w:rFonts w:ascii="Times New Roman" w:hAnsi="Times New Roman" w:cs="Times New Roman"/>
          <w:b/>
          <w:lang w:val="es-ES"/>
        </w:rPr>
      </w:pPr>
      <w:r w:rsidRPr="001C702C">
        <w:rPr>
          <w:rFonts w:ascii="Times New Roman" w:hAnsi="Times New Roman" w:cs="Times New Roman"/>
          <w:lang w:val="es-ES"/>
        </w:rPr>
        <w:t xml:space="preserve">La moderación por la mañana será llevada a cabo por </w:t>
      </w:r>
      <w:r w:rsidRPr="001C702C">
        <w:rPr>
          <w:rFonts w:ascii="Times New Roman" w:hAnsi="Times New Roman" w:cs="Times New Roman"/>
          <w:b/>
          <w:lang w:val="es-ES"/>
        </w:rPr>
        <w:t>Ser</w:t>
      </w:r>
      <w:r>
        <w:rPr>
          <w:rFonts w:ascii="Times New Roman" w:hAnsi="Times New Roman" w:cs="Times New Roman"/>
          <w:b/>
          <w:lang w:val="es-ES"/>
        </w:rPr>
        <w:t>gí Corbalán, director gerente</w:t>
      </w:r>
      <w:r w:rsidRPr="001C702C">
        <w:rPr>
          <w:rFonts w:ascii="Times New Roman" w:hAnsi="Times New Roman" w:cs="Times New Roman"/>
          <w:b/>
          <w:lang w:val="es-ES"/>
        </w:rPr>
        <w:t xml:space="preserve"> de Fair Trade Advocacy Office (FTAO)</w:t>
      </w:r>
      <w:r w:rsidRPr="001C702C">
        <w:rPr>
          <w:rFonts w:ascii="Times New Roman" w:hAnsi="Times New Roman" w:cs="Times New Roman"/>
          <w:lang w:val="es-ES"/>
        </w:rPr>
        <w:t xml:space="preserve">. Como red </w:t>
      </w:r>
      <w:r>
        <w:rPr>
          <w:rFonts w:ascii="Times New Roman" w:hAnsi="Times New Roman" w:cs="Times New Roman"/>
          <w:lang w:val="es-ES"/>
        </w:rPr>
        <w:t>europea con sede en Bruselas la</w:t>
      </w:r>
      <w:r w:rsidRPr="001C702C">
        <w:rPr>
          <w:rFonts w:ascii="Times New Roman" w:hAnsi="Times New Roman" w:cs="Times New Roman"/>
          <w:lang w:val="es-ES"/>
        </w:rPr>
        <w:t xml:space="preserve"> FTAO cumple con trabajos de convencimiento para gremios de la Unión Europea.</w:t>
      </w:r>
    </w:p>
    <w:p w:rsidR="00D124BB" w:rsidRPr="001C702C" w:rsidRDefault="00D124BB" w:rsidP="00D124BB">
      <w:pPr>
        <w:spacing w:after="120"/>
        <w:jc w:val="both"/>
        <w:rPr>
          <w:rFonts w:ascii="Times New Roman" w:hAnsi="Times New Roman" w:cs="Times New Roman"/>
          <w:lang w:val="es-ES"/>
        </w:rPr>
      </w:pPr>
      <w:r w:rsidRPr="001C702C">
        <w:rPr>
          <w:rFonts w:ascii="Times New Roman" w:hAnsi="Times New Roman" w:cs="Times New Roman"/>
          <w:lang w:val="es-ES"/>
        </w:rPr>
        <w:t>La Unión Europea será tema de los talleres a realizarse por la tarde,</w:t>
      </w:r>
      <w:r>
        <w:rPr>
          <w:rFonts w:ascii="Times New Roman" w:hAnsi="Times New Roman" w:cs="Times New Roman"/>
          <w:lang w:val="es-ES"/>
        </w:rPr>
        <w:t xml:space="preserve"> por ejemplo con la pregunta: „</w:t>
      </w:r>
      <w:r w:rsidRPr="001C702C">
        <w:rPr>
          <w:rFonts w:ascii="Times New Roman" w:hAnsi="Times New Roman" w:cs="Times New Roman"/>
          <w:lang w:val="es-ES"/>
        </w:rPr>
        <w:t xml:space="preserve">Qué consecuencias tiene la nueva política de la Unión Europea de comercio de azúcar sobre los productores de azúcar en </w:t>
      </w:r>
      <w:r>
        <w:rPr>
          <w:rFonts w:ascii="Times New Roman" w:hAnsi="Times New Roman" w:cs="Times New Roman"/>
          <w:lang w:val="es-ES"/>
        </w:rPr>
        <w:t xml:space="preserve">el </w:t>
      </w:r>
      <w:r w:rsidRPr="001C702C">
        <w:rPr>
          <w:rFonts w:ascii="Times New Roman" w:hAnsi="Times New Roman" w:cs="Times New Roman"/>
          <w:lang w:val="es-ES"/>
        </w:rPr>
        <w:t xml:space="preserve">sur?“ con </w:t>
      </w:r>
      <w:r w:rsidRPr="001C702C">
        <w:rPr>
          <w:rFonts w:ascii="Times New Roman" w:hAnsi="Times New Roman" w:cs="Times New Roman"/>
          <w:b/>
          <w:lang w:val="es-ES"/>
        </w:rPr>
        <w:t xml:space="preserve">Ruth Salditos de Filipinas, </w:t>
      </w:r>
      <w:r w:rsidRPr="001C702C">
        <w:rPr>
          <w:rFonts w:ascii="Times New Roman" w:hAnsi="Times New Roman" w:cs="Times New Roman"/>
          <w:lang w:val="es-ES"/>
        </w:rPr>
        <w:t xml:space="preserve">directora gerente de Panay Fair Trade Center, que </w:t>
      </w:r>
      <w:r>
        <w:rPr>
          <w:rFonts w:ascii="Times New Roman" w:hAnsi="Times New Roman" w:cs="Times New Roman"/>
          <w:lang w:val="es-ES"/>
        </w:rPr>
        <w:t>entre otros exporta azúcar del Comercio J</w:t>
      </w:r>
      <w:r w:rsidRPr="001C702C">
        <w:rPr>
          <w:rFonts w:ascii="Times New Roman" w:hAnsi="Times New Roman" w:cs="Times New Roman"/>
          <w:lang w:val="es-ES"/>
        </w:rPr>
        <w:t>usto.</w:t>
      </w:r>
    </w:p>
    <w:p w:rsidR="00D124BB" w:rsidRPr="001C702C" w:rsidRDefault="00D124BB" w:rsidP="00D124BB">
      <w:pPr>
        <w:spacing w:after="120"/>
        <w:jc w:val="center"/>
        <w:rPr>
          <w:rFonts w:ascii="Times New Roman" w:hAnsi="Times New Roman" w:cs="Times New Roman"/>
          <w:lang w:val="es-ES"/>
        </w:rPr>
      </w:pPr>
      <w:r w:rsidRPr="001C702C">
        <w:rPr>
          <w:rFonts w:ascii="Times New Roman" w:hAnsi="Times New Roman" w:cs="Times New Roman"/>
          <w:lang w:val="es-ES"/>
        </w:rPr>
        <w:t>*****</w:t>
      </w:r>
    </w:p>
    <w:p w:rsidR="00D124BB" w:rsidRPr="001C702C" w:rsidRDefault="00D124BB" w:rsidP="00D124BB">
      <w:pPr>
        <w:spacing w:after="120"/>
        <w:jc w:val="both"/>
        <w:rPr>
          <w:rFonts w:ascii="Times New Roman" w:hAnsi="Times New Roman" w:cs="Times New Roman"/>
          <w:lang w:val="es-ES"/>
        </w:rPr>
      </w:pPr>
      <w:r w:rsidRPr="001C702C">
        <w:rPr>
          <w:rFonts w:ascii="Times New Roman" w:hAnsi="Times New Roman" w:cs="Times New Roman"/>
          <w:b/>
          <w:lang w:val="es-ES"/>
        </w:rPr>
        <w:t>La IFTTC es el punto de encuentro anual</w:t>
      </w:r>
      <w:r w:rsidRPr="001C702C">
        <w:rPr>
          <w:rFonts w:ascii="Times New Roman" w:hAnsi="Times New Roman" w:cs="Times New Roman"/>
          <w:lang w:val="es-ES"/>
        </w:rPr>
        <w:t xml:space="preserve"> de representantes internacionales, nacionales y locales del Comercio Justo y de Ciudades por el Comercio Justo. Otros puntos importantes son el tr</w:t>
      </w:r>
      <w:r>
        <w:rPr>
          <w:rFonts w:ascii="Times New Roman" w:hAnsi="Times New Roman" w:cs="Times New Roman"/>
          <w:lang w:val="es-ES"/>
        </w:rPr>
        <w:t>abajo conjunto internacional así</w:t>
      </w:r>
      <w:r w:rsidRPr="001C702C">
        <w:rPr>
          <w:rFonts w:ascii="Times New Roman" w:hAnsi="Times New Roman" w:cs="Times New Roman"/>
          <w:lang w:val="es-ES"/>
        </w:rPr>
        <w:t xml:space="preserve"> como estrategias exitosas de campañas nacionales. Al lado de las presentaciones los talleres tratan medidas concretas, como por ejemplo el compromiso en el campus de una universidad, el procuramiento sostenible en municipios de ciudades, pero también solicitudes a nivel mundial, como los obejtivos de sostenibilidad de las Naciones Unidas y el desarrollo contínuo del sistema del Comercio Justo.</w:t>
      </w:r>
    </w:p>
    <w:p w:rsidR="00D124BB" w:rsidRPr="001C702C" w:rsidRDefault="00D124BB" w:rsidP="00D124BB">
      <w:pPr>
        <w:spacing w:after="120"/>
        <w:jc w:val="both"/>
        <w:rPr>
          <w:rFonts w:ascii="Times New Roman" w:hAnsi="Times New Roman" w:cs="Times New Roman"/>
          <w:lang w:val="es-ES"/>
        </w:rPr>
      </w:pPr>
      <w:r w:rsidRPr="001C702C">
        <w:rPr>
          <w:rFonts w:ascii="Times New Roman" w:hAnsi="Times New Roman" w:cs="Times New Roman"/>
          <w:b/>
          <w:lang w:val="es-ES"/>
        </w:rPr>
        <w:t>La conferencia será organizada por Fairtrade Initiative Saarbrücken (FIS)</w:t>
      </w:r>
      <w:r w:rsidRPr="001C702C">
        <w:rPr>
          <w:rFonts w:ascii="Times New Roman" w:hAnsi="Times New Roman" w:cs="Times New Roman"/>
          <w:lang w:val="es-ES"/>
        </w:rPr>
        <w:t xml:space="preserve"> y sus organizaciones asociadas QuattroFair de Luxemburgo, Metz y Tréveris. Tendrá lugar en coop</w:t>
      </w:r>
      <w:r>
        <w:rPr>
          <w:rFonts w:ascii="Times New Roman" w:hAnsi="Times New Roman" w:cs="Times New Roman"/>
          <w:lang w:val="es-ES"/>
        </w:rPr>
        <w:t xml:space="preserve">eración con la junta directiva </w:t>
      </w:r>
      <w:r w:rsidRPr="001C702C">
        <w:rPr>
          <w:rFonts w:ascii="Times New Roman" w:hAnsi="Times New Roman" w:cs="Times New Roman"/>
          <w:lang w:val="es-ES"/>
        </w:rPr>
        <w:t>inter</w:t>
      </w:r>
      <w:r>
        <w:rPr>
          <w:rFonts w:ascii="Times New Roman" w:hAnsi="Times New Roman" w:cs="Times New Roman"/>
          <w:lang w:val="es-ES"/>
        </w:rPr>
        <w:t>na</w:t>
      </w:r>
      <w:r w:rsidRPr="001C702C">
        <w:rPr>
          <w:rFonts w:ascii="Times New Roman" w:hAnsi="Times New Roman" w:cs="Times New Roman"/>
          <w:lang w:val="es-ES"/>
        </w:rPr>
        <w:t>caional de Ciudades por el Comercio Justo, Fairtrade International (FI) y World Fair Trade Organization (WFTO).</w:t>
      </w:r>
    </w:p>
    <w:p w:rsidR="00A43284" w:rsidRDefault="00A43284">
      <w:pPr>
        <w:rPr>
          <w:rFonts w:ascii="Times New Roman" w:hAnsi="Times New Roman" w:cs="Times New Roman"/>
          <w:b/>
          <w:lang w:val="es-ES"/>
        </w:rPr>
      </w:pPr>
      <w:r>
        <w:rPr>
          <w:rFonts w:ascii="Times New Roman" w:hAnsi="Times New Roman" w:cs="Times New Roman"/>
          <w:b/>
          <w:lang w:val="es-ES"/>
        </w:rPr>
        <w:br w:type="page"/>
      </w:r>
    </w:p>
    <w:p w:rsidR="00A43284" w:rsidRDefault="00D124BB" w:rsidP="00A43284">
      <w:pPr>
        <w:rPr>
          <w:lang w:val="en-US"/>
        </w:rPr>
      </w:pPr>
      <w:r w:rsidRPr="001C702C">
        <w:rPr>
          <w:rFonts w:ascii="Times New Roman" w:hAnsi="Times New Roman" w:cs="Times New Roman"/>
          <w:b/>
          <w:lang w:val="es-ES"/>
        </w:rPr>
        <w:lastRenderedPageBreak/>
        <w:t xml:space="preserve">Acreditación </w:t>
      </w:r>
      <w:r>
        <w:rPr>
          <w:rFonts w:ascii="Times New Roman" w:hAnsi="Times New Roman" w:cs="Times New Roman"/>
          <w:b/>
          <w:lang w:val="es-ES"/>
        </w:rPr>
        <w:t>o</w:t>
      </w:r>
      <w:r w:rsidRPr="001C702C">
        <w:rPr>
          <w:rFonts w:ascii="Times New Roman" w:hAnsi="Times New Roman" w:cs="Times New Roman"/>
          <w:b/>
          <w:lang w:val="es-ES"/>
        </w:rPr>
        <w:t xml:space="preserve">nline para periodistas y representantes de prensa aquí: </w:t>
      </w:r>
      <w:r w:rsidR="00A43284">
        <w:br/>
      </w:r>
      <w:bookmarkStart w:id="0" w:name="_GoBack"/>
      <w:r w:rsidR="00A43284">
        <w:rPr>
          <w:lang w:val="en-US"/>
        </w:rPr>
        <w:fldChar w:fldCharType="begin"/>
      </w:r>
      <w:r w:rsidR="00A43284">
        <w:rPr>
          <w:lang w:val="en-US"/>
        </w:rPr>
        <w:instrText xml:space="preserve"> HYPERLINK "</w:instrText>
      </w:r>
      <w:r w:rsidR="00A43284" w:rsidRPr="00A43284">
        <w:rPr>
          <w:lang w:val="en-US"/>
        </w:rPr>
        <w:instrText>ht</w:instrText>
      </w:r>
      <w:r w:rsidR="00A43284">
        <w:rPr>
          <w:lang w:val="en-US"/>
        </w:rPr>
        <w:instrText>tp://www.quattrofair.org/news-and</w:instrText>
      </w:r>
      <w:r w:rsidR="00A43284" w:rsidRPr="00A43284">
        <w:rPr>
          <w:lang w:val="en-US"/>
        </w:rPr>
        <w:instrText>-presse.html</w:instrText>
      </w:r>
      <w:r w:rsidR="00A43284">
        <w:rPr>
          <w:lang w:val="en-US"/>
        </w:rPr>
        <w:instrText xml:space="preserve">" </w:instrText>
      </w:r>
      <w:r w:rsidR="00A43284">
        <w:rPr>
          <w:lang w:val="en-US"/>
        </w:rPr>
        <w:fldChar w:fldCharType="separate"/>
      </w:r>
      <w:r w:rsidR="00A43284" w:rsidRPr="003E1636">
        <w:rPr>
          <w:rStyle w:val="Hyperlink"/>
          <w:lang w:val="en-US"/>
        </w:rPr>
        <w:t>http://www.quattrofair.org/news-and-presse.html</w:t>
      </w:r>
      <w:r w:rsidR="00A43284">
        <w:rPr>
          <w:lang w:val="en-US"/>
        </w:rPr>
        <w:fldChar w:fldCharType="end"/>
      </w:r>
      <w:r w:rsidR="00A43284">
        <w:rPr>
          <w:lang w:val="en-US"/>
        </w:rPr>
        <w:t xml:space="preserve"> </w:t>
      </w:r>
      <w:bookmarkEnd w:id="0"/>
    </w:p>
    <w:p w:rsidR="00D124BB" w:rsidRPr="001C702C" w:rsidRDefault="00D124BB" w:rsidP="00D124BB">
      <w:pPr>
        <w:spacing w:before="240" w:after="120"/>
        <w:rPr>
          <w:lang w:val="es-ES"/>
        </w:rPr>
      </w:pPr>
    </w:p>
    <w:p w:rsidR="00D124BB" w:rsidRPr="001C702C" w:rsidRDefault="00D124BB" w:rsidP="00D124BB">
      <w:pPr>
        <w:spacing w:before="120" w:after="240"/>
        <w:rPr>
          <w:rFonts w:ascii="Times New Roman" w:eastAsia="Times New Roman" w:hAnsi="Times New Roman" w:cs="Times New Roman"/>
          <w:b/>
          <w:bCs/>
          <w:szCs w:val="26"/>
          <w:lang w:val="es-ES" w:eastAsia="de-DE"/>
        </w:rPr>
      </w:pPr>
      <w:r w:rsidRPr="001C702C">
        <w:rPr>
          <w:rFonts w:ascii="Times New Roman" w:eastAsia="Times New Roman" w:hAnsi="Times New Roman" w:cs="Times New Roman"/>
          <w:b/>
          <w:bCs/>
          <w:szCs w:val="26"/>
          <w:lang w:val="es-ES" w:eastAsia="de-DE"/>
        </w:rPr>
        <w:t xml:space="preserve">Contacto: </w:t>
      </w:r>
      <w:r w:rsidRPr="001C702C">
        <w:rPr>
          <w:rFonts w:ascii="Times New Roman" w:eastAsia="Times New Roman" w:hAnsi="Times New Roman" w:cs="Times New Roman"/>
          <w:b/>
          <w:bCs/>
          <w:szCs w:val="26"/>
          <w:lang w:val="es-ES" w:eastAsia="de-DE"/>
        </w:rPr>
        <w:tab/>
        <w:t>ORGA-Team-</w:t>
      </w:r>
      <w:r>
        <w:rPr>
          <w:rFonts w:ascii="Times New Roman" w:eastAsia="Times New Roman" w:hAnsi="Times New Roman" w:cs="Times New Roman"/>
          <w:b/>
          <w:bCs/>
          <w:szCs w:val="26"/>
          <w:lang w:val="es-ES" w:eastAsia="de-DE"/>
        </w:rPr>
        <w:t>PR de</w:t>
      </w:r>
      <w:r w:rsidRPr="001C702C">
        <w:rPr>
          <w:rFonts w:ascii="Times New Roman" w:eastAsia="Times New Roman" w:hAnsi="Times New Roman" w:cs="Times New Roman"/>
          <w:b/>
          <w:bCs/>
          <w:szCs w:val="26"/>
          <w:lang w:val="es-ES" w:eastAsia="de-DE"/>
        </w:rPr>
        <w:t xml:space="preserve"> la Fairtrade Initiative Saarbrücken</w:t>
      </w:r>
      <w:r w:rsidRPr="001C702C">
        <w:rPr>
          <w:rFonts w:ascii="Times New Roman" w:eastAsia="Times New Roman" w:hAnsi="Times New Roman" w:cs="Times New Roman"/>
          <w:b/>
          <w:bCs/>
          <w:szCs w:val="26"/>
          <w:lang w:val="es-ES" w:eastAsia="de-DE"/>
        </w:rPr>
        <w:br/>
        <w:t xml:space="preserve"> </w:t>
      </w:r>
      <w:r w:rsidRPr="001C702C">
        <w:rPr>
          <w:rFonts w:ascii="Times New Roman" w:eastAsia="Times New Roman" w:hAnsi="Times New Roman" w:cs="Times New Roman"/>
          <w:b/>
          <w:bCs/>
          <w:szCs w:val="26"/>
          <w:lang w:val="es-ES" w:eastAsia="de-DE"/>
        </w:rPr>
        <w:tab/>
      </w:r>
      <w:r w:rsidRPr="001C702C">
        <w:rPr>
          <w:rFonts w:ascii="Times New Roman" w:eastAsia="Times New Roman" w:hAnsi="Times New Roman" w:cs="Times New Roman"/>
          <w:b/>
          <w:bCs/>
          <w:szCs w:val="26"/>
          <w:lang w:val="es-ES" w:eastAsia="de-DE"/>
        </w:rPr>
        <w:tab/>
        <w:t xml:space="preserve">Diana Rode, </w:t>
      </w:r>
      <w:r w:rsidR="002D66DD">
        <w:fldChar w:fldCharType="begin"/>
      </w:r>
      <w:r w:rsidRPr="001C702C">
        <w:rPr>
          <w:lang w:val="es-ES"/>
        </w:rPr>
        <w:instrText>HYPERLINK "mailto:d.rode@faires-saarland.de"</w:instrText>
      </w:r>
      <w:r w:rsidR="002D66DD">
        <w:fldChar w:fldCharType="separate"/>
      </w:r>
      <w:r w:rsidRPr="001C702C">
        <w:rPr>
          <w:rStyle w:val="Hyperlink"/>
          <w:rFonts w:ascii="Times New Roman" w:eastAsia="Times New Roman" w:hAnsi="Times New Roman" w:cs="Times New Roman"/>
          <w:b/>
          <w:bCs/>
          <w:color w:val="auto"/>
          <w:szCs w:val="26"/>
          <w:lang w:val="es-ES" w:eastAsia="de-DE"/>
        </w:rPr>
        <w:t>d.rode@faires-saarland.de</w:t>
      </w:r>
      <w:r w:rsidR="002D66DD">
        <w:fldChar w:fldCharType="end"/>
      </w:r>
      <w:r w:rsidRPr="001C702C">
        <w:rPr>
          <w:rFonts w:ascii="Times New Roman" w:eastAsia="Times New Roman" w:hAnsi="Times New Roman" w:cs="Times New Roman"/>
          <w:b/>
          <w:bCs/>
          <w:szCs w:val="26"/>
          <w:lang w:val="es-ES" w:eastAsia="de-DE"/>
        </w:rPr>
        <w:t xml:space="preserve"> </w:t>
      </w:r>
      <w:r w:rsidRPr="001C702C">
        <w:rPr>
          <w:rFonts w:ascii="Times New Roman" w:eastAsia="Times New Roman" w:hAnsi="Times New Roman" w:cs="Times New Roman"/>
          <w:b/>
          <w:bCs/>
          <w:szCs w:val="26"/>
          <w:u w:val="single"/>
          <w:lang w:val="es-ES" w:eastAsia="de-DE"/>
        </w:rPr>
        <w:br/>
      </w:r>
      <w:r w:rsidRPr="001C702C">
        <w:rPr>
          <w:rFonts w:ascii="Times New Roman" w:eastAsia="Times New Roman" w:hAnsi="Times New Roman" w:cs="Times New Roman"/>
          <w:b/>
          <w:bCs/>
          <w:szCs w:val="26"/>
          <w:lang w:val="es-ES" w:eastAsia="de-DE"/>
        </w:rPr>
        <w:t xml:space="preserve"> </w:t>
      </w:r>
      <w:r w:rsidRPr="001C702C">
        <w:rPr>
          <w:rFonts w:ascii="Times New Roman" w:eastAsia="Times New Roman" w:hAnsi="Times New Roman" w:cs="Times New Roman"/>
          <w:b/>
          <w:bCs/>
          <w:szCs w:val="26"/>
          <w:lang w:val="es-ES" w:eastAsia="de-DE"/>
        </w:rPr>
        <w:tab/>
      </w:r>
      <w:r w:rsidRPr="001C702C">
        <w:rPr>
          <w:rFonts w:ascii="Times New Roman" w:eastAsia="Times New Roman" w:hAnsi="Times New Roman" w:cs="Times New Roman"/>
          <w:b/>
          <w:bCs/>
          <w:szCs w:val="26"/>
          <w:lang w:val="es-ES" w:eastAsia="de-DE"/>
        </w:rPr>
        <w:tab/>
        <w:t xml:space="preserve">Heike Zimmermann, </w:t>
      </w:r>
      <w:r w:rsidR="002D66DD">
        <w:fldChar w:fldCharType="begin"/>
      </w:r>
      <w:r w:rsidRPr="001C702C">
        <w:rPr>
          <w:lang w:val="es-ES"/>
        </w:rPr>
        <w:instrText>HYPERLINK "mailto:heikemariazimmermann@t-online.de"</w:instrText>
      </w:r>
      <w:r w:rsidR="002D66DD">
        <w:fldChar w:fldCharType="separate"/>
      </w:r>
      <w:r w:rsidRPr="001C702C">
        <w:rPr>
          <w:rFonts w:ascii="Times New Roman" w:eastAsia="Times New Roman" w:hAnsi="Times New Roman" w:cs="Times New Roman"/>
          <w:b/>
          <w:bCs/>
          <w:szCs w:val="26"/>
          <w:u w:val="single"/>
          <w:lang w:val="es-ES" w:eastAsia="de-DE"/>
        </w:rPr>
        <w:t>heikemariazimmermann@t-online.de</w:t>
      </w:r>
      <w:r w:rsidR="002D66DD">
        <w:fldChar w:fldCharType="end"/>
      </w:r>
      <w:r w:rsidRPr="001C702C">
        <w:rPr>
          <w:rFonts w:ascii="Times New Roman" w:eastAsia="Times New Roman" w:hAnsi="Times New Roman" w:cs="Times New Roman"/>
          <w:b/>
          <w:bCs/>
          <w:szCs w:val="26"/>
          <w:lang w:val="es-ES" w:eastAsia="de-DE"/>
        </w:rPr>
        <w:t xml:space="preserve"> , cel.: +49 151 15695341</w:t>
      </w:r>
    </w:p>
    <w:p w:rsidR="00D124BB" w:rsidRPr="00C14A71" w:rsidRDefault="00D124BB" w:rsidP="00D124BB">
      <w:pPr>
        <w:spacing w:after="0"/>
        <w:rPr>
          <w:lang w:val="en-US"/>
        </w:rPr>
      </w:pPr>
      <w:r>
        <w:rPr>
          <w:rFonts w:ascii="Times New Roman" w:eastAsia="Times New Roman" w:hAnsi="Times New Roman" w:cs="Times New Roman"/>
          <w:b/>
          <w:bCs/>
          <w:sz w:val="24"/>
          <w:szCs w:val="24"/>
          <w:lang w:val="en-US" w:eastAsia="de-DE"/>
        </w:rPr>
        <w:t>Enlaces</w:t>
      </w:r>
      <w:r w:rsidRPr="00C14A71">
        <w:rPr>
          <w:rFonts w:ascii="Times New Roman" w:eastAsia="Times New Roman" w:hAnsi="Times New Roman" w:cs="Times New Roman"/>
          <w:b/>
          <w:bCs/>
          <w:sz w:val="24"/>
          <w:szCs w:val="24"/>
          <w:lang w:val="en-US" w:eastAsia="de-DE"/>
        </w:rPr>
        <w:t>:</w:t>
      </w:r>
      <w:r w:rsidRPr="00C14A71">
        <w:rPr>
          <w:rFonts w:ascii="Times New Roman" w:eastAsia="Times New Roman" w:hAnsi="Times New Roman" w:cs="Times New Roman"/>
          <w:b/>
          <w:bCs/>
          <w:sz w:val="24"/>
          <w:szCs w:val="24"/>
          <w:lang w:val="en-US" w:eastAsia="de-DE"/>
        </w:rPr>
        <w:br/>
      </w:r>
      <w:r w:rsidRPr="00C14A71">
        <w:rPr>
          <w:rFonts w:ascii="Times New Roman" w:eastAsia="Times New Roman" w:hAnsi="Times New Roman" w:cs="Times New Roman"/>
          <w:sz w:val="18"/>
          <w:szCs w:val="24"/>
          <w:lang w:val="en-US" w:eastAsia="de-DE"/>
        </w:rPr>
        <w:t>Fairtrade International:</w:t>
      </w:r>
      <w:r w:rsidRPr="00C14A71">
        <w:rPr>
          <w:rFonts w:ascii="Times New Roman" w:eastAsia="Times New Roman" w:hAnsi="Times New Roman" w:cs="Times New Roman"/>
          <w:sz w:val="18"/>
          <w:szCs w:val="24"/>
          <w:lang w:val="en-US" w:eastAsia="de-DE"/>
        </w:rPr>
        <w:tab/>
      </w:r>
      <w:r w:rsidRPr="00C14A71">
        <w:rPr>
          <w:rFonts w:ascii="Times New Roman" w:eastAsia="Times New Roman" w:hAnsi="Times New Roman" w:cs="Times New Roman"/>
          <w:sz w:val="18"/>
          <w:szCs w:val="24"/>
          <w:lang w:val="en-US" w:eastAsia="de-DE"/>
        </w:rPr>
        <w:tab/>
      </w:r>
      <w:r w:rsidRPr="00C14A71">
        <w:rPr>
          <w:rFonts w:ascii="Times New Roman" w:eastAsia="Times New Roman" w:hAnsi="Times New Roman" w:cs="Times New Roman"/>
          <w:sz w:val="18"/>
          <w:szCs w:val="24"/>
          <w:lang w:val="en-US" w:eastAsia="de-DE"/>
        </w:rPr>
        <w:tab/>
      </w:r>
      <w:r w:rsidRPr="00C14A71">
        <w:rPr>
          <w:rFonts w:ascii="Times New Roman" w:eastAsia="Times New Roman" w:hAnsi="Times New Roman" w:cs="Times New Roman"/>
          <w:sz w:val="18"/>
          <w:szCs w:val="24"/>
          <w:lang w:val="en-US" w:eastAsia="de-DE"/>
        </w:rPr>
        <w:tab/>
      </w:r>
      <w:hyperlink r:id="rId6" w:history="1">
        <w:r w:rsidRPr="00C14A71">
          <w:rPr>
            <w:rStyle w:val="Hyperlink"/>
            <w:rFonts w:ascii="Times New Roman" w:eastAsia="Times New Roman" w:hAnsi="Times New Roman" w:cs="Times New Roman"/>
            <w:sz w:val="18"/>
            <w:szCs w:val="24"/>
            <w:lang w:val="en-US" w:eastAsia="de-DE"/>
          </w:rPr>
          <w:t>http://www.fairtrade.net</w:t>
        </w:r>
      </w:hyperlink>
      <w:r w:rsidRPr="00C14A71">
        <w:rPr>
          <w:rFonts w:ascii="Times New Roman" w:eastAsia="Times New Roman" w:hAnsi="Times New Roman" w:cs="Times New Roman"/>
          <w:sz w:val="18"/>
          <w:szCs w:val="24"/>
          <w:lang w:val="en-US" w:eastAsia="de-DE"/>
        </w:rPr>
        <w:br/>
        <w:t>World Fair Trade Organization:</w:t>
      </w:r>
      <w:r w:rsidRPr="00C14A71">
        <w:rPr>
          <w:rFonts w:ascii="Times New Roman" w:eastAsia="Times New Roman" w:hAnsi="Times New Roman" w:cs="Times New Roman"/>
          <w:sz w:val="18"/>
          <w:szCs w:val="24"/>
          <w:lang w:val="en-US" w:eastAsia="de-DE"/>
        </w:rPr>
        <w:tab/>
      </w:r>
      <w:r w:rsidRPr="00C14A71">
        <w:rPr>
          <w:rFonts w:ascii="Times New Roman" w:eastAsia="Times New Roman" w:hAnsi="Times New Roman" w:cs="Times New Roman"/>
          <w:sz w:val="18"/>
          <w:szCs w:val="24"/>
          <w:lang w:val="en-US" w:eastAsia="de-DE"/>
        </w:rPr>
        <w:tab/>
      </w:r>
      <w:r w:rsidRPr="00C14A71">
        <w:rPr>
          <w:rFonts w:ascii="Times New Roman" w:eastAsia="Times New Roman" w:hAnsi="Times New Roman" w:cs="Times New Roman"/>
          <w:sz w:val="18"/>
          <w:szCs w:val="24"/>
          <w:lang w:val="en-US" w:eastAsia="de-DE"/>
        </w:rPr>
        <w:tab/>
      </w:r>
      <w:hyperlink r:id="rId7" w:history="1">
        <w:r w:rsidRPr="00C14A71">
          <w:rPr>
            <w:rStyle w:val="Hyperlink"/>
            <w:rFonts w:ascii="Times New Roman" w:eastAsia="Times New Roman" w:hAnsi="Times New Roman" w:cs="Times New Roman"/>
            <w:sz w:val="18"/>
            <w:szCs w:val="24"/>
            <w:lang w:val="en-US" w:eastAsia="de-DE"/>
          </w:rPr>
          <w:t>http://www.wfto.com</w:t>
        </w:r>
      </w:hyperlink>
      <w:r w:rsidRPr="00C14A71">
        <w:rPr>
          <w:rFonts w:ascii="Times New Roman" w:eastAsia="Times New Roman" w:hAnsi="Times New Roman" w:cs="Times New Roman"/>
          <w:sz w:val="18"/>
          <w:szCs w:val="24"/>
          <w:lang w:val="en-US" w:eastAsia="de-DE"/>
        </w:rPr>
        <w:br/>
      </w:r>
      <w:proofErr w:type="spellStart"/>
      <w:r w:rsidRPr="00C14A71">
        <w:rPr>
          <w:rFonts w:ascii="Times New Roman" w:eastAsia="Times New Roman" w:hAnsi="Times New Roman" w:cs="Times New Roman"/>
          <w:sz w:val="18"/>
          <w:szCs w:val="24"/>
          <w:lang w:val="en-US" w:eastAsia="de-DE"/>
        </w:rPr>
        <w:t>Internationalen</w:t>
      </w:r>
      <w:proofErr w:type="spellEnd"/>
      <w:r w:rsidRPr="00C14A71">
        <w:rPr>
          <w:rFonts w:ascii="Times New Roman" w:eastAsia="Times New Roman" w:hAnsi="Times New Roman" w:cs="Times New Roman"/>
          <w:sz w:val="18"/>
          <w:szCs w:val="24"/>
          <w:lang w:val="en-US" w:eastAsia="de-DE"/>
        </w:rPr>
        <w:t xml:space="preserve"> Fair Trade Towns Steering Committee: </w:t>
      </w:r>
      <w:r w:rsidRPr="00C14A71">
        <w:rPr>
          <w:rFonts w:ascii="Times New Roman" w:eastAsia="Times New Roman" w:hAnsi="Times New Roman" w:cs="Times New Roman"/>
          <w:sz w:val="18"/>
          <w:szCs w:val="24"/>
          <w:lang w:val="en-US" w:eastAsia="de-DE"/>
        </w:rPr>
        <w:tab/>
      </w:r>
      <w:hyperlink r:id="rId8" w:history="1">
        <w:r w:rsidRPr="00C14A71">
          <w:rPr>
            <w:rStyle w:val="Hyperlink"/>
            <w:rFonts w:ascii="Times New Roman" w:eastAsia="Times New Roman" w:hAnsi="Times New Roman" w:cs="Times New Roman"/>
            <w:sz w:val="18"/>
            <w:szCs w:val="24"/>
            <w:lang w:val="en-US" w:eastAsia="de-DE"/>
          </w:rPr>
          <w:t>http://www.fairtradetowns.org/contacts/int-ftts-steering-committee</w:t>
        </w:r>
      </w:hyperlink>
      <w:r w:rsidRPr="00C14A71">
        <w:rPr>
          <w:rFonts w:ascii="Times New Roman" w:eastAsia="Times New Roman" w:hAnsi="Times New Roman" w:cs="Times New Roman"/>
          <w:sz w:val="18"/>
          <w:szCs w:val="24"/>
          <w:lang w:val="en-US" w:eastAsia="de-DE"/>
        </w:rPr>
        <w:t xml:space="preserve"> </w:t>
      </w:r>
      <w:r w:rsidRPr="00C14A71">
        <w:rPr>
          <w:rFonts w:ascii="Times New Roman" w:eastAsia="Times New Roman" w:hAnsi="Times New Roman" w:cs="Times New Roman"/>
          <w:sz w:val="18"/>
          <w:szCs w:val="24"/>
          <w:lang w:val="en-US" w:eastAsia="de-DE"/>
        </w:rPr>
        <w:br/>
        <w:t xml:space="preserve">Fair Trade Towns – National Coordinators: </w:t>
      </w:r>
      <w:r w:rsidRPr="00C14A71">
        <w:rPr>
          <w:rFonts w:ascii="Times New Roman" w:eastAsia="Times New Roman" w:hAnsi="Times New Roman" w:cs="Times New Roman"/>
          <w:sz w:val="18"/>
          <w:szCs w:val="24"/>
          <w:lang w:val="en-US" w:eastAsia="de-DE"/>
        </w:rPr>
        <w:tab/>
      </w:r>
      <w:r w:rsidRPr="00C14A71">
        <w:rPr>
          <w:rFonts w:ascii="Times New Roman" w:eastAsia="Times New Roman" w:hAnsi="Times New Roman" w:cs="Times New Roman"/>
          <w:sz w:val="18"/>
          <w:szCs w:val="24"/>
          <w:lang w:val="en-US" w:eastAsia="de-DE"/>
        </w:rPr>
        <w:tab/>
      </w:r>
      <w:hyperlink r:id="rId9" w:history="1">
        <w:r w:rsidRPr="00C14A71">
          <w:rPr>
            <w:rStyle w:val="Hyperlink"/>
            <w:rFonts w:ascii="Times New Roman" w:eastAsia="Times New Roman" w:hAnsi="Times New Roman" w:cs="Times New Roman"/>
            <w:sz w:val="18"/>
            <w:szCs w:val="24"/>
            <w:lang w:val="en-US" w:eastAsia="de-DE"/>
          </w:rPr>
          <w:t>http://www.fairtradetowns.org/contacts/national-coordinators</w:t>
        </w:r>
      </w:hyperlink>
      <w:r w:rsidRPr="00C14A71">
        <w:rPr>
          <w:rFonts w:ascii="Times New Roman" w:eastAsia="Times New Roman" w:hAnsi="Times New Roman" w:cs="Times New Roman"/>
          <w:sz w:val="18"/>
          <w:szCs w:val="24"/>
          <w:lang w:val="en-US" w:eastAsia="de-DE"/>
        </w:rPr>
        <w:t xml:space="preserve"> </w:t>
      </w:r>
      <w:r w:rsidRPr="00C14A71">
        <w:rPr>
          <w:rFonts w:ascii="Times New Roman" w:eastAsia="Times New Roman" w:hAnsi="Times New Roman" w:cs="Times New Roman"/>
          <w:sz w:val="18"/>
          <w:szCs w:val="24"/>
          <w:lang w:val="en-US" w:eastAsia="de-DE"/>
        </w:rPr>
        <w:br/>
      </w:r>
      <w:r w:rsidRPr="00C14A71">
        <w:rPr>
          <w:rFonts w:ascii="Times New Roman" w:eastAsia="Times New Roman" w:hAnsi="Times New Roman" w:cs="Times New Roman"/>
          <w:bCs/>
          <w:sz w:val="18"/>
          <w:szCs w:val="24"/>
          <w:lang w:val="en-US" w:eastAsia="de-DE"/>
        </w:rPr>
        <w:t>Fairtrade Deutschland</w:t>
      </w:r>
      <w:r w:rsidRPr="00C14A71">
        <w:rPr>
          <w:rFonts w:ascii="Times New Roman" w:eastAsia="Times New Roman" w:hAnsi="Times New Roman" w:cs="Times New Roman"/>
          <w:b/>
          <w:bCs/>
          <w:sz w:val="18"/>
          <w:szCs w:val="24"/>
          <w:lang w:val="en-US" w:eastAsia="de-DE"/>
        </w:rPr>
        <w:t xml:space="preserve"> </w:t>
      </w:r>
      <w:r w:rsidRPr="00C14A71">
        <w:rPr>
          <w:rFonts w:ascii="Times New Roman" w:eastAsia="Times New Roman" w:hAnsi="Times New Roman" w:cs="Times New Roman"/>
          <w:b/>
          <w:bCs/>
          <w:sz w:val="18"/>
          <w:szCs w:val="24"/>
          <w:lang w:val="en-US" w:eastAsia="de-DE"/>
        </w:rPr>
        <w:tab/>
      </w:r>
      <w:r w:rsidRPr="00C14A71">
        <w:rPr>
          <w:rFonts w:ascii="Times New Roman" w:eastAsia="Times New Roman" w:hAnsi="Times New Roman" w:cs="Times New Roman"/>
          <w:b/>
          <w:bCs/>
          <w:sz w:val="18"/>
          <w:szCs w:val="24"/>
          <w:lang w:val="en-US" w:eastAsia="de-DE"/>
        </w:rPr>
        <w:tab/>
      </w:r>
      <w:r w:rsidRPr="00C14A71">
        <w:rPr>
          <w:rFonts w:ascii="Times New Roman" w:eastAsia="Times New Roman" w:hAnsi="Times New Roman" w:cs="Times New Roman"/>
          <w:b/>
          <w:bCs/>
          <w:sz w:val="18"/>
          <w:szCs w:val="24"/>
          <w:lang w:val="en-US" w:eastAsia="de-DE"/>
        </w:rPr>
        <w:tab/>
      </w:r>
      <w:r w:rsidRPr="00C14A71">
        <w:rPr>
          <w:rFonts w:ascii="Times New Roman" w:eastAsia="Times New Roman" w:hAnsi="Times New Roman" w:cs="Times New Roman"/>
          <w:b/>
          <w:bCs/>
          <w:sz w:val="18"/>
          <w:szCs w:val="24"/>
          <w:lang w:val="en-US" w:eastAsia="de-DE"/>
        </w:rPr>
        <w:tab/>
      </w:r>
      <w:hyperlink r:id="rId10" w:history="1">
        <w:r w:rsidRPr="00C14A71">
          <w:rPr>
            <w:rStyle w:val="Hyperlink"/>
            <w:rFonts w:ascii="Times New Roman" w:eastAsia="Times New Roman" w:hAnsi="Times New Roman" w:cs="Times New Roman"/>
            <w:bCs/>
            <w:sz w:val="18"/>
            <w:szCs w:val="24"/>
            <w:lang w:val="en-US" w:eastAsia="de-DE"/>
          </w:rPr>
          <w:t>http://www.fairtrade-deutschland.de</w:t>
        </w:r>
      </w:hyperlink>
      <w:r w:rsidRPr="00C14A71">
        <w:rPr>
          <w:rFonts w:ascii="Times New Roman" w:eastAsia="Times New Roman" w:hAnsi="Times New Roman" w:cs="Times New Roman"/>
          <w:bCs/>
          <w:sz w:val="18"/>
          <w:szCs w:val="24"/>
          <w:lang w:val="en-US" w:eastAsia="de-DE"/>
        </w:rPr>
        <w:br/>
      </w:r>
      <w:proofErr w:type="spellStart"/>
      <w:r w:rsidRPr="00C14A71">
        <w:rPr>
          <w:rFonts w:ascii="Times New Roman" w:eastAsia="Times New Roman" w:hAnsi="Times New Roman" w:cs="Times New Roman"/>
          <w:bCs/>
          <w:sz w:val="18"/>
          <w:szCs w:val="24"/>
          <w:lang w:val="en-US" w:eastAsia="de-DE"/>
        </w:rPr>
        <w:t>QuattroPole</w:t>
      </w:r>
      <w:proofErr w:type="spellEnd"/>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hyperlink r:id="rId11" w:history="1">
        <w:r w:rsidRPr="00C14A71">
          <w:rPr>
            <w:rStyle w:val="Hyperlink"/>
            <w:rFonts w:ascii="Times New Roman" w:eastAsia="Times New Roman" w:hAnsi="Times New Roman" w:cs="Times New Roman"/>
            <w:bCs/>
            <w:sz w:val="18"/>
            <w:szCs w:val="24"/>
            <w:lang w:val="en-US" w:eastAsia="de-DE"/>
          </w:rPr>
          <w:t>http://www.quattropole.org</w:t>
        </w:r>
      </w:hyperlink>
      <w:r w:rsidRPr="00C14A71">
        <w:rPr>
          <w:rFonts w:ascii="Times New Roman" w:eastAsia="Times New Roman" w:hAnsi="Times New Roman" w:cs="Times New Roman"/>
          <w:bCs/>
          <w:sz w:val="18"/>
          <w:szCs w:val="24"/>
          <w:lang w:val="en-US" w:eastAsia="de-DE"/>
        </w:rPr>
        <w:br/>
      </w:r>
      <w:proofErr w:type="spellStart"/>
      <w:r w:rsidRPr="00C14A71">
        <w:rPr>
          <w:rFonts w:ascii="Times New Roman" w:eastAsia="Times New Roman" w:hAnsi="Times New Roman" w:cs="Times New Roman"/>
          <w:bCs/>
          <w:sz w:val="18"/>
          <w:szCs w:val="24"/>
          <w:lang w:val="en-US" w:eastAsia="de-DE"/>
        </w:rPr>
        <w:t>QuattroFair</w:t>
      </w:r>
      <w:proofErr w:type="spellEnd"/>
      <w:r w:rsidRPr="00C14A71">
        <w:rPr>
          <w:rFonts w:ascii="Times New Roman" w:eastAsia="Times New Roman" w:hAnsi="Times New Roman" w:cs="Times New Roman"/>
          <w:bCs/>
          <w:sz w:val="18"/>
          <w:szCs w:val="24"/>
          <w:lang w:val="en-US" w:eastAsia="de-DE"/>
        </w:rPr>
        <w:t xml:space="preserve"> </w:t>
      </w:r>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hyperlink r:id="rId12" w:history="1">
        <w:r w:rsidRPr="00C14A71">
          <w:rPr>
            <w:rStyle w:val="Hyperlink"/>
            <w:rFonts w:ascii="Times New Roman" w:eastAsia="Times New Roman" w:hAnsi="Times New Roman" w:cs="Times New Roman"/>
            <w:bCs/>
            <w:sz w:val="18"/>
            <w:szCs w:val="24"/>
            <w:lang w:val="en-US" w:eastAsia="de-DE"/>
          </w:rPr>
          <w:t>http://www.quattrofair.org</w:t>
        </w:r>
      </w:hyperlink>
      <w:r w:rsidRPr="00C14A71">
        <w:rPr>
          <w:rFonts w:ascii="Times New Roman" w:eastAsia="Times New Roman" w:hAnsi="Times New Roman" w:cs="Times New Roman"/>
          <w:bCs/>
          <w:sz w:val="18"/>
          <w:szCs w:val="24"/>
          <w:lang w:val="en-US" w:eastAsia="de-DE"/>
        </w:rPr>
        <w:t xml:space="preserve"> </w:t>
      </w:r>
      <w:r w:rsidRPr="00C14A71">
        <w:rPr>
          <w:rFonts w:ascii="Times New Roman" w:eastAsia="Times New Roman" w:hAnsi="Times New Roman" w:cs="Times New Roman"/>
          <w:bCs/>
          <w:sz w:val="18"/>
          <w:szCs w:val="24"/>
          <w:lang w:val="en-US" w:eastAsia="de-DE"/>
        </w:rPr>
        <w:br/>
        <w:t xml:space="preserve">Fairtrade Initiative </w:t>
      </w:r>
      <w:proofErr w:type="spellStart"/>
      <w:r w:rsidRPr="00C14A71">
        <w:rPr>
          <w:rFonts w:ascii="Times New Roman" w:eastAsia="Times New Roman" w:hAnsi="Times New Roman" w:cs="Times New Roman"/>
          <w:bCs/>
          <w:sz w:val="18"/>
          <w:szCs w:val="24"/>
          <w:lang w:val="en-US" w:eastAsia="de-DE"/>
        </w:rPr>
        <w:t>Saarbrücken</w:t>
      </w:r>
      <w:proofErr w:type="spellEnd"/>
      <w:r w:rsidRPr="00C14A71">
        <w:rPr>
          <w:rFonts w:ascii="Times New Roman" w:eastAsia="Times New Roman" w:hAnsi="Times New Roman" w:cs="Times New Roman"/>
          <w:bCs/>
          <w:sz w:val="18"/>
          <w:szCs w:val="24"/>
          <w:lang w:val="en-US" w:eastAsia="de-DE"/>
        </w:rPr>
        <w:t xml:space="preserve"> (FIS) </w:t>
      </w:r>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r w:rsidRPr="00C14A71">
        <w:rPr>
          <w:rFonts w:ascii="Times New Roman" w:eastAsia="Times New Roman" w:hAnsi="Times New Roman" w:cs="Times New Roman"/>
          <w:bCs/>
          <w:sz w:val="18"/>
          <w:szCs w:val="24"/>
          <w:lang w:val="en-US" w:eastAsia="de-DE"/>
        </w:rPr>
        <w:tab/>
      </w:r>
      <w:hyperlink r:id="rId13" w:history="1">
        <w:r w:rsidRPr="00C14A71">
          <w:rPr>
            <w:rStyle w:val="Hyperlink"/>
            <w:rFonts w:ascii="Times New Roman" w:eastAsia="Times New Roman" w:hAnsi="Times New Roman" w:cs="Times New Roman"/>
            <w:bCs/>
            <w:sz w:val="18"/>
            <w:szCs w:val="24"/>
            <w:lang w:val="en-US" w:eastAsia="de-DE"/>
          </w:rPr>
          <w:t>http://www.faires-saarbruecken.de</w:t>
        </w:r>
      </w:hyperlink>
      <w:r w:rsidRPr="00C14A71">
        <w:rPr>
          <w:lang w:val="en-US"/>
        </w:rPr>
        <w:br/>
      </w:r>
    </w:p>
    <w:p w:rsidR="00D124BB" w:rsidRPr="00C14A71" w:rsidRDefault="00D124BB" w:rsidP="00D124BB">
      <w:pPr>
        <w:rPr>
          <w:lang w:val="en-US"/>
        </w:rPr>
      </w:pPr>
    </w:p>
    <w:p w:rsidR="00D124BB" w:rsidRPr="00C14A71" w:rsidRDefault="00D124BB" w:rsidP="00D124BB">
      <w:pPr>
        <w:rPr>
          <w:lang w:val="en-US"/>
        </w:rPr>
      </w:pPr>
    </w:p>
    <w:p w:rsidR="00D124BB" w:rsidRPr="00C14A71" w:rsidRDefault="00D124BB" w:rsidP="00D124BB">
      <w:pPr>
        <w:rPr>
          <w:lang w:val="en-US"/>
        </w:rPr>
      </w:pPr>
    </w:p>
    <w:p w:rsidR="00D124BB" w:rsidRPr="00C14A71" w:rsidRDefault="00D124BB" w:rsidP="00D124BB">
      <w:pPr>
        <w:rPr>
          <w:lang w:val="en-US"/>
        </w:rPr>
      </w:pPr>
    </w:p>
    <w:p w:rsidR="00D124BB" w:rsidRPr="00C14A71" w:rsidRDefault="00D124BB" w:rsidP="00D124BB">
      <w:pPr>
        <w:rPr>
          <w:lang w:val="en-US"/>
        </w:rPr>
      </w:pPr>
    </w:p>
    <w:p w:rsidR="00D124BB" w:rsidRPr="00C14A71" w:rsidRDefault="00D124BB" w:rsidP="00D124BB">
      <w:pPr>
        <w:rPr>
          <w:lang w:val="en-US"/>
        </w:rPr>
      </w:pPr>
    </w:p>
    <w:p w:rsidR="00D124BB" w:rsidRPr="00C14A71" w:rsidRDefault="00D124BB" w:rsidP="00D124BB">
      <w:pPr>
        <w:rPr>
          <w:lang w:val="en-US"/>
        </w:rPr>
      </w:pPr>
    </w:p>
    <w:p w:rsidR="00D124BB" w:rsidRPr="00C14A71" w:rsidRDefault="00D124BB" w:rsidP="00D124BB">
      <w:pPr>
        <w:rPr>
          <w:lang w:val="en-US"/>
        </w:rPr>
      </w:pPr>
    </w:p>
    <w:p w:rsidR="00D124BB" w:rsidRPr="00C14A71" w:rsidRDefault="00D124BB" w:rsidP="00D124BB">
      <w:pPr>
        <w:rPr>
          <w:lang w:val="en-US"/>
        </w:rPr>
      </w:pPr>
    </w:p>
    <w:p w:rsidR="00D124BB" w:rsidRPr="00C14A71" w:rsidRDefault="00D124BB" w:rsidP="00D124BB">
      <w:pPr>
        <w:rPr>
          <w:lang w:val="en-US"/>
        </w:rPr>
      </w:pPr>
    </w:p>
    <w:p w:rsidR="00D124BB" w:rsidRDefault="00D124BB" w:rsidP="00D124BB">
      <w:pPr>
        <w:rPr>
          <w:lang w:val="en-US"/>
        </w:rPr>
      </w:pPr>
    </w:p>
    <w:p w:rsidR="00D124BB" w:rsidRDefault="00D124BB" w:rsidP="00D124BB">
      <w:pPr>
        <w:rPr>
          <w:lang w:val="en-US"/>
        </w:rPr>
      </w:pPr>
    </w:p>
    <w:p w:rsidR="00D124BB" w:rsidRDefault="00D124BB" w:rsidP="00D124BB">
      <w:pPr>
        <w:rPr>
          <w:lang w:val="en-US"/>
        </w:rPr>
      </w:pPr>
    </w:p>
    <w:p w:rsidR="00D124BB" w:rsidRDefault="00D124BB" w:rsidP="00D124BB">
      <w:pPr>
        <w:rPr>
          <w:lang w:val="en-US"/>
        </w:rPr>
      </w:pPr>
    </w:p>
    <w:p w:rsidR="00D124BB" w:rsidRDefault="00D124BB" w:rsidP="00D124BB">
      <w:pPr>
        <w:rPr>
          <w:lang w:val="en-US"/>
        </w:rPr>
      </w:pPr>
    </w:p>
    <w:p w:rsidR="00D124BB" w:rsidRDefault="00D124BB" w:rsidP="00D124BB">
      <w:pPr>
        <w:rPr>
          <w:lang w:val="en-US"/>
        </w:rPr>
      </w:pPr>
    </w:p>
    <w:p w:rsidR="00D124BB" w:rsidRDefault="00D124BB" w:rsidP="00D124BB">
      <w:pPr>
        <w:rPr>
          <w:lang w:val="en-US"/>
        </w:rPr>
      </w:pPr>
    </w:p>
    <w:p w:rsidR="00D124BB" w:rsidRPr="0084446B" w:rsidRDefault="00D124BB" w:rsidP="00D124BB">
      <w:pPr>
        <w:pBdr>
          <w:top w:val="single" w:sz="4" w:space="1" w:color="auto"/>
        </w:pBdr>
        <w:spacing w:after="0"/>
        <w:rPr>
          <w:rFonts w:ascii="Andalus" w:eastAsia="Arial Unicode MS" w:hAnsi="Andalus" w:cs="Andalus"/>
          <w:b/>
          <w:i/>
          <w:sz w:val="18"/>
          <w:lang w:val="fr-FR"/>
        </w:rPr>
      </w:pPr>
      <w:r>
        <w:rPr>
          <w:rFonts w:ascii="Andalus" w:eastAsia="Arial Unicode MS" w:hAnsi="Andalus" w:cs="Andalus"/>
          <w:b/>
          <w:i/>
          <w:noProof/>
          <w:sz w:val="18"/>
          <w:lang w:eastAsia="de-DE"/>
        </w:rPr>
        <w:drawing>
          <wp:anchor distT="0" distB="0" distL="114300" distR="114300" simplePos="0" relativeHeight="251662336" behindDoc="1" locked="0" layoutInCell="1" allowOverlap="1">
            <wp:simplePos x="0" y="0"/>
            <wp:positionH relativeFrom="column">
              <wp:posOffset>4613910</wp:posOffset>
            </wp:positionH>
            <wp:positionV relativeFrom="paragraph">
              <wp:posOffset>152400</wp:posOffset>
            </wp:positionV>
            <wp:extent cx="1085850" cy="1076325"/>
            <wp:effectExtent l="19050" t="0" r="0" b="0"/>
            <wp:wrapTight wrapText="bothSides">
              <wp:wrapPolygon edited="0">
                <wp:start x="-379" y="0"/>
                <wp:lineTo x="-379" y="21409"/>
                <wp:lineTo x="21600" y="21409"/>
                <wp:lineTo x="21600" y="0"/>
                <wp:lineTo x="-379" y="0"/>
              </wp:wrapPolygon>
            </wp:wrapTight>
            <wp:docPr id="11" name="Grafik 2" descr="C:\Users\Public\Documents\GRENZENLOS\QuattroPole\Logo.Foto\QuattroFa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GRENZENLOS\QuattroPole\Logo.Foto\QuattroFair.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50" cy="1076325"/>
                    </a:xfrm>
                    <a:prstGeom prst="rect">
                      <a:avLst/>
                    </a:prstGeom>
                    <a:noFill/>
                    <a:ln>
                      <a:noFill/>
                    </a:ln>
                  </pic:spPr>
                </pic:pic>
              </a:graphicData>
            </a:graphic>
          </wp:anchor>
        </w:drawing>
      </w:r>
    </w:p>
    <w:p w:rsidR="00D124BB" w:rsidRPr="0084446B" w:rsidRDefault="00D124BB" w:rsidP="00D124BB">
      <w:pPr>
        <w:pBdr>
          <w:top w:val="single" w:sz="4" w:space="1" w:color="auto"/>
        </w:pBdr>
        <w:spacing w:after="0"/>
        <w:rPr>
          <w:rFonts w:ascii="Andalus" w:eastAsia="Arial Unicode MS" w:hAnsi="Andalus" w:cs="Andalus"/>
          <w:b/>
          <w:i/>
          <w:sz w:val="20"/>
          <w:lang w:val="fr-FR"/>
        </w:rPr>
      </w:pPr>
      <w:r w:rsidRPr="0084446B">
        <w:rPr>
          <w:rFonts w:ascii="Andalus" w:eastAsia="Arial Unicode MS" w:hAnsi="Andalus" w:cs="Andalus"/>
          <w:b/>
          <w:i/>
          <w:sz w:val="20"/>
          <w:lang w:val="fr-FR"/>
        </w:rPr>
        <w:t>Nos quatre villes s’engagent ense</w:t>
      </w:r>
      <w:r>
        <w:rPr>
          <w:rFonts w:ascii="Andalus" w:eastAsia="Arial Unicode MS" w:hAnsi="Andalus" w:cs="Andalus"/>
          <w:b/>
          <w:i/>
          <w:sz w:val="20"/>
          <w:lang w:val="fr-FR"/>
        </w:rPr>
        <w:t>mble pour le Commerce équitable</w:t>
      </w:r>
      <w:r w:rsidRPr="0084446B">
        <w:rPr>
          <w:rFonts w:ascii="Andalus" w:eastAsia="Arial Unicode MS" w:hAnsi="Andalus" w:cs="Andalus"/>
          <w:b/>
          <w:i/>
          <w:sz w:val="20"/>
          <w:lang w:val="fr-FR"/>
        </w:rPr>
        <w:t>!</w:t>
      </w:r>
    </w:p>
    <w:p w:rsidR="00242325" w:rsidRDefault="00D124BB" w:rsidP="00D124BB">
      <w:pPr>
        <w:pBdr>
          <w:top w:val="single" w:sz="4" w:space="1" w:color="auto"/>
        </w:pBdr>
        <w:spacing w:after="240"/>
      </w:pPr>
      <w:r>
        <w:rPr>
          <w:rFonts w:ascii="Andalus" w:eastAsia="Arial Unicode MS" w:hAnsi="Andalus" w:cs="Andalus"/>
          <w:b/>
          <w:i/>
          <w:noProof/>
          <w:sz w:val="20"/>
          <w:lang w:eastAsia="de-DE"/>
        </w:rPr>
        <w:lastRenderedPageBreak/>
        <w:drawing>
          <wp:anchor distT="0" distB="0" distL="114300" distR="114300" simplePos="0" relativeHeight="251661312" behindDoc="1" locked="0" layoutInCell="1" allowOverlap="1">
            <wp:simplePos x="0" y="0"/>
            <wp:positionH relativeFrom="column">
              <wp:posOffset>196850</wp:posOffset>
            </wp:positionH>
            <wp:positionV relativeFrom="paragraph">
              <wp:posOffset>258445</wp:posOffset>
            </wp:positionV>
            <wp:extent cx="3550920" cy="572770"/>
            <wp:effectExtent l="19050" t="0" r="0" b="0"/>
            <wp:wrapTight wrapText="bothSides">
              <wp:wrapPolygon edited="0">
                <wp:start x="-116" y="0"/>
                <wp:lineTo x="-116" y="20834"/>
                <wp:lineTo x="21554" y="20834"/>
                <wp:lineTo x="21554" y="0"/>
                <wp:lineTo x="-116" y="0"/>
              </wp:wrapPolygon>
            </wp:wrapTight>
            <wp:docPr id="12" name="Grafik 1" descr="C:\Users\Public\Documents\GRENZENLOS\QuattroPole\Logo.Foto\Quattro.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GRENZENLOS\QuattroPole\Logo.Foto\Quattro.Ban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50920" cy="572770"/>
                    </a:xfrm>
                    <a:prstGeom prst="rect">
                      <a:avLst/>
                    </a:prstGeom>
                    <a:noFill/>
                    <a:ln>
                      <a:noFill/>
                    </a:ln>
                  </pic:spPr>
                </pic:pic>
              </a:graphicData>
            </a:graphic>
          </wp:anchor>
        </w:drawing>
      </w:r>
      <w:r w:rsidRPr="0084446B">
        <w:rPr>
          <w:rFonts w:ascii="Andalus" w:eastAsia="Arial Unicode MS" w:hAnsi="Andalus" w:cs="Andalus"/>
          <w:b/>
          <w:i/>
          <w:sz w:val="20"/>
        </w:rPr>
        <w:t>Unsere vier Städte engagieren sich gemeinsam für den Fairen Handel!</w:t>
      </w:r>
      <w:r w:rsidRPr="0070377B">
        <w:rPr>
          <w:rFonts w:ascii="Times New Roman" w:eastAsia="Times New Roman" w:hAnsi="Times New Roman" w:cs="Times New Roman"/>
          <w:snapToGrid w:val="0"/>
          <w:color w:val="000000"/>
          <w:w w:val="0"/>
          <w:sz w:val="2"/>
          <w:szCs w:val="0"/>
          <w:u w:color="000000"/>
          <w:bdr w:val="none" w:sz="0" w:space="0" w:color="000000"/>
          <w:shd w:val="clear" w:color="000000" w:fill="000000"/>
        </w:rPr>
        <w:t xml:space="preserve"> </w:t>
      </w:r>
    </w:p>
    <w:sectPr w:rsidR="00242325" w:rsidSect="00D124BB">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124BB"/>
    <w:rsid w:val="00175E9E"/>
    <w:rsid w:val="001C1010"/>
    <w:rsid w:val="001F0542"/>
    <w:rsid w:val="00204B9E"/>
    <w:rsid w:val="00242325"/>
    <w:rsid w:val="002D66DD"/>
    <w:rsid w:val="003614E5"/>
    <w:rsid w:val="00372047"/>
    <w:rsid w:val="003B318C"/>
    <w:rsid w:val="006732E0"/>
    <w:rsid w:val="007756FB"/>
    <w:rsid w:val="009D791D"/>
    <w:rsid w:val="00A43284"/>
    <w:rsid w:val="00B37618"/>
    <w:rsid w:val="00C5712F"/>
    <w:rsid w:val="00C61F7C"/>
    <w:rsid w:val="00C90863"/>
    <w:rsid w:val="00D124BB"/>
    <w:rsid w:val="00D25D77"/>
    <w:rsid w:val="00E95693"/>
    <w:rsid w:val="00EC28B7"/>
    <w:rsid w:val="00EE343B"/>
    <w:rsid w:val="00F931BF"/>
    <w:rsid w:val="00FD0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962F7-53D4-49EB-A245-3B733246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24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12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tradetowns.org/contacts/int-ftts-steering-committee" TargetMode="External"/><Relationship Id="rId13" Type="http://schemas.openxmlformats.org/officeDocument/2006/relationships/hyperlink" Target="http://www.faires-saarbruecken.de" TargetMode="External"/><Relationship Id="rId3" Type="http://schemas.openxmlformats.org/officeDocument/2006/relationships/webSettings" Target="webSettings.xml"/><Relationship Id="rId7" Type="http://schemas.openxmlformats.org/officeDocument/2006/relationships/hyperlink" Target="http://www.wfto.com" TargetMode="External"/><Relationship Id="rId12" Type="http://schemas.openxmlformats.org/officeDocument/2006/relationships/hyperlink" Target="http://www.quattrofair.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irtrade.net" TargetMode="External"/><Relationship Id="rId11" Type="http://schemas.openxmlformats.org/officeDocument/2006/relationships/hyperlink" Target="http://www.quattropole.org" TargetMode="External"/><Relationship Id="rId5" Type="http://schemas.openxmlformats.org/officeDocument/2006/relationships/hyperlink" Target="http://www.quattrofair.org" TargetMode="External"/><Relationship Id="rId15" Type="http://schemas.openxmlformats.org/officeDocument/2006/relationships/image" Target="media/image3.jpeg"/><Relationship Id="rId10" Type="http://schemas.openxmlformats.org/officeDocument/2006/relationships/hyperlink" Target="http://www.fairtrade-deutschland.de" TargetMode="External"/><Relationship Id="rId4" Type="http://schemas.openxmlformats.org/officeDocument/2006/relationships/image" Target="media/image1.png"/><Relationship Id="rId9" Type="http://schemas.openxmlformats.org/officeDocument/2006/relationships/hyperlink" Target="http://www.fairtradetowns.org/contacts/national-coordinators" TargetMode="External"/><Relationship Id="rId14"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3930</Characters>
  <Application>Microsoft Office Word</Application>
  <DocSecurity>0</DocSecurity>
  <Lines>75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Admin</cp:lastModifiedBy>
  <cp:revision>3</cp:revision>
  <cp:lastPrinted>2017-09-05T20:54:00Z</cp:lastPrinted>
  <dcterms:created xsi:type="dcterms:W3CDTF">2017-09-04T17:22:00Z</dcterms:created>
  <dcterms:modified xsi:type="dcterms:W3CDTF">2017-09-05T20:54:00Z</dcterms:modified>
</cp:coreProperties>
</file>