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CB" w:rsidRPr="00D23426" w:rsidRDefault="00AA4BCB" w:rsidP="00A861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en-GB" w:eastAsia="de-DE"/>
        </w:rPr>
      </w:pPr>
      <w:r w:rsidRPr="00D23426">
        <w:rPr>
          <w:rFonts w:ascii="Arial Unicode MS" w:eastAsia="Arial Unicode MS" w:hAnsi="Arial Unicode MS" w:cs="Arial Unicode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-718293</wp:posOffset>
            </wp:positionH>
            <wp:positionV relativeFrom="paragraph">
              <wp:posOffset>-914400</wp:posOffset>
            </wp:positionV>
            <wp:extent cx="7561029" cy="2389517"/>
            <wp:effectExtent l="19050" t="0" r="1821" b="0"/>
            <wp:wrapNone/>
            <wp:docPr id="5" name="Grafik 5" descr="C:\Users\Public\Documents\2017 ... Conference\Logo\Conference_Brief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2017 ... Conference\Logo\Conference_Briefko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BCB" w:rsidRPr="00D23426" w:rsidRDefault="00AA4BCB" w:rsidP="00C14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</w:pPr>
    </w:p>
    <w:p w:rsidR="002E2DB7" w:rsidRPr="00D23426" w:rsidRDefault="0059454C" w:rsidP="008444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highlight w:val="yellow"/>
          <w:lang w:val="en-GB" w:eastAsia="de-DE"/>
        </w:rPr>
      </w:pPr>
      <w:hyperlink r:id="rId7" w:history="1">
        <w:r w:rsidR="002E2DB7" w:rsidRPr="00D23426">
          <w:rPr>
            <w:rStyle w:val="Hyperlink"/>
            <w:rFonts w:ascii="Arial" w:eastAsia="Times New Roman" w:hAnsi="Arial" w:cs="Arial"/>
            <w:color w:val="FFC000" w:themeColor="accent4"/>
            <w:kern w:val="36"/>
            <w:sz w:val="24"/>
            <w:szCs w:val="24"/>
            <w:lang w:val="en-GB" w:eastAsia="de-DE"/>
          </w:rPr>
          <w:t>www.quattrofair.org</w:t>
        </w:r>
      </w:hyperlink>
    </w:p>
    <w:p w:rsidR="00D23426" w:rsidRPr="00D23426" w:rsidRDefault="002E2753" w:rsidP="00E77C4D">
      <w:pPr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val="en-GB" w:eastAsia="de-DE"/>
        </w:rPr>
        <w:t>Press release on</w:t>
      </w:r>
      <w:r w:rsidR="00F562A8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val="en-GB" w:eastAsia="de-DE"/>
        </w:rPr>
        <w:t xml:space="preserve"> the 5</w:t>
      </w:r>
      <w:r w:rsidR="00D23426" w:rsidRPr="00D23426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val="en-GB" w:eastAsia="de-DE"/>
        </w:rPr>
        <w:t>th of September 2017</w:t>
      </w:r>
    </w:p>
    <w:p w:rsidR="00696475" w:rsidRPr="00D23426" w:rsidRDefault="00D23426" w:rsidP="0069647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en-GB" w:eastAsia="de-DE"/>
        </w:rPr>
      </w:pPr>
      <w:r w:rsidRPr="00D23426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en-GB" w:eastAsia="de-DE"/>
        </w:rPr>
        <w:t>The Future of Fair Trade in the EU</w:t>
      </w:r>
      <w:r w:rsidR="006055BB" w:rsidRPr="00D23426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en-GB" w:eastAsia="de-DE"/>
        </w:rPr>
        <w:t xml:space="preserve"> </w:t>
      </w:r>
    </w:p>
    <w:p w:rsidR="00D23426" w:rsidRPr="00D23426" w:rsidRDefault="00D27ADB" w:rsidP="004074A9">
      <w:pPr>
        <w:spacing w:before="12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GB" w:eastAsia="de-DE"/>
        </w:rPr>
        <w:t>Thematic</w:t>
      </w:r>
      <w:r w:rsidR="00D23426" w:rsidRPr="00D234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GB" w:eastAsia="de-DE"/>
        </w:rPr>
        <w:t xml:space="preserve"> focus of the International Fair Trade Towns Conference (IFTTC) on the 15.09.2017 in </w:t>
      </w:r>
      <w:proofErr w:type="spellStart"/>
      <w:r w:rsidR="00D23426" w:rsidRPr="00D23426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GB" w:eastAsia="de-DE"/>
        </w:rPr>
        <w:t>Saarbrücken</w:t>
      </w:r>
      <w:proofErr w:type="spellEnd"/>
    </w:p>
    <w:p w:rsidR="00D23426" w:rsidRPr="00D23426" w:rsidRDefault="00D23426" w:rsidP="004074A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D23426">
        <w:rPr>
          <w:rFonts w:ascii="Times New Roman" w:hAnsi="Times New Roman" w:cs="Times New Roman"/>
          <w:lang w:val="en-GB"/>
        </w:rPr>
        <w:t xml:space="preserve">On the </w:t>
      </w:r>
      <w:r w:rsidRPr="00D23426">
        <w:rPr>
          <w:rFonts w:ascii="Times New Roman" w:hAnsi="Times New Roman" w:cs="Times New Roman"/>
          <w:b/>
          <w:lang w:val="en-GB"/>
        </w:rPr>
        <w:t>15th of September from 10:30 to 12:15</w:t>
      </w:r>
      <w:r w:rsidRPr="00D23426">
        <w:rPr>
          <w:rFonts w:ascii="Times New Roman" w:hAnsi="Times New Roman" w:cs="Times New Roman"/>
          <w:lang w:val="en-GB"/>
        </w:rPr>
        <w:t xml:space="preserve">, representatives of various European institutions </w:t>
      </w:r>
      <w:r w:rsidR="000231BA">
        <w:rPr>
          <w:rFonts w:ascii="Times New Roman" w:hAnsi="Times New Roman" w:cs="Times New Roman"/>
          <w:lang w:val="en-GB"/>
        </w:rPr>
        <w:t xml:space="preserve">will come together at the </w:t>
      </w:r>
      <w:r w:rsidR="000231BA">
        <w:rPr>
          <w:rFonts w:ascii="Times New Roman" w:hAnsi="Times New Roman" w:cs="Times New Roman"/>
          <w:i/>
          <w:lang w:val="en-GB"/>
        </w:rPr>
        <w:t xml:space="preserve">International Fair Trade </w:t>
      </w:r>
      <w:r w:rsidR="00B47E14">
        <w:rPr>
          <w:rFonts w:ascii="Times New Roman" w:hAnsi="Times New Roman" w:cs="Times New Roman"/>
          <w:i/>
          <w:lang w:val="en-GB"/>
        </w:rPr>
        <w:t xml:space="preserve">Towns </w:t>
      </w:r>
      <w:r w:rsidR="000231BA">
        <w:rPr>
          <w:rFonts w:ascii="Times New Roman" w:hAnsi="Times New Roman" w:cs="Times New Roman"/>
          <w:i/>
          <w:lang w:val="en-GB"/>
        </w:rPr>
        <w:t xml:space="preserve">Conference </w:t>
      </w:r>
      <w:r w:rsidR="00B47E14">
        <w:rPr>
          <w:rFonts w:ascii="Times New Roman" w:hAnsi="Times New Roman" w:cs="Times New Roman"/>
          <w:lang w:val="en-GB"/>
        </w:rPr>
        <w:t>(IFT</w:t>
      </w:r>
      <w:r w:rsidR="002E2753">
        <w:rPr>
          <w:rFonts w:ascii="Times New Roman" w:hAnsi="Times New Roman" w:cs="Times New Roman"/>
          <w:lang w:val="en-GB"/>
        </w:rPr>
        <w:t>TC)</w:t>
      </w:r>
      <w:r w:rsidR="000231BA">
        <w:rPr>
          <w:rFonts w:ascii="Times New Roman" w:hAnsi="Times New Roman" w:cs="Times New Roman"/>
          <w:lang w:val="en-GB"/>
        </w:rPr>
        <w:t xml:space="preserve"> </w:t>
      </w:r>
      <w:r w:rsidR="00C57898">
        <w:rPr>
          <w:rFonts w:ascii="Times New Roman" w:hAnsi="Times New Roman" w:cs="Times New Roman"/>
          <w:lang w:val="en-GB"/>
        </w:rPr>
        <w:t>to</w:t>
      </w:r>
      <w:r w:rsidRPr="00D23426">
        <w:rPr>
          <w:rFonts w:ascii="Times New Roman" w:hAnsi="Times New Roman" w:cs="Times New Roman"/>
          <w:lang w:val="en-GB"/>
        </w:rPr>
        <w:t xml:space="preserve"> discuss the future of Fair Trade on a European level.</w:t>
      </w:r>
    </w:p>
    <w:p w:rsidR="00D23426" w:rsidRDefault="00D23426" w:rsidP="004074A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2571E0">
        <w:rPr>
          <w:rFonts w:ascii="Times New Roman" w:hAnsi="Times New Roman" w:cs="Times New Roman"/>
          <w:b/>
          <w:lang w:val="en-GB"/>
        </w:rPr>
        <w:t xml:space="preserve">Sandra </w:t>
      </w:r>
      <w:proofErr w:type="spellStart"/>
      <w:r w:rsidRPr="002571E0">
        <w:rPr>
          <w:rFonts w:ascii="Times New Roman" w:hAnsi="Times New Roman" w:cs="Times New Roman"/>
          <w:b/>
          <w:lang w:val="en-GB"/>
        </w:rPr>
        <w:t>Gallina</w:t>
      </w:r>
      <w:proofErr w:type="spellEnd"/>
      <w:r w:rsidRPr="002571E0">
        <w:rPr>
          <w:rFonts w:ascii="Times New Roman" w:hAnsi="Times New Roman" w:cs="Times New Roman"/>
          <w:b/>
          <w:lang w:val="en-GB"/>
        </w:rPr>
        <w:t>, director for sustainable development and trade at the European Commission</w:t>
      </w:r>
      <w:r w:rsidR="00C57898">
        <w:rPr>
          <w:rFonts w:ascii="Times New Roman" w:hAnsi="Times New Roman" w:cs="Times New Roman"/>
          <w:lang w:val="en-GB"/>
        </w:rPr>
        <w:t xml:space="preserve">, will present </w:t>
      </w:r>
      <w:r>
        <w:rPr>
          <w:rFonts w:ascii="Times New Roman" w:hAnsi="Times New Roman" w:cs="Times New Roman"/>
          <w:lang w:val="en-GB"/>
        </w:rPr>
        <w:t>the role of the EU in t</w:t>
      </w:r>
      <w:r w:rsidR="006B2324">
        <w:rPr>
          <w:rFonts w:ascii="Times New Roman" w:hAnsi="Times New Roman" w:cs="Times New Roman"/>
          <w:lang w:val="en-GB"/>
        </w:rPr>
        <w:t xml:space="preserve">he promotion of Fair Trade </w:t>
      </w:r>
      <w:r w:rsidR="00C57898">
        <w:rPr>
          <w:rFonts w:ascii="Times New Roman" w:hAnsi="Times New Roman" w:cs="Times New Roman"/>
          <w:lang w:val="en-GB"/>
        </w:rPr>
        <w:t xml:space="preserve">in her key note speech </w:t>
      </w:r>
      <w:r w:rsidR="006B2324">
        <w:rPr>
          <w:rFonts w:ascii="Times New Roman" w:hAnsi="Times New Roman" w:cs="Times New Roman"/>
          <w:lang w:val="en-GB"/>
        </w:rPr>
        <w:t xml:space="preserve">and </w:t>
      </w:r>
      <w:r w:rsidR="00C57898">
        <w:rPr>
          <w:rFonts w:ascii="Times New Roman" w:hAnsi="Times New Roman" w:cs="Times New Roman"/>
          <w:lang w:val="en-GB"/>
        </w:rPr>
        <w:t>will announce</w:t>
      </w:r>
      <w:r>
        <w:rPr>
          <w:rFonts w:ascii="Times New Roman" w:hAnsi="Times New Roman" w:cs="Times New Roman"/>
          <w:lang w:val="en-GB"/>
        </w:rPr>
        <w:t xml:space="preserve"> </w:t>
      </w:r>
      <w:r w:rsidR="006B2324">
        <w:rPr>
          <w:rFonts w:ascii="Times New Roman" w:hAnsi="Times New Roman" w:cs="Times New Roman"/>
          <w:lang w:val="en-GB"/>
        </w:rPr>
        <w:t>the new award “EU Capital for Fair and Ethical Trade”</w:t>
      </w:r>
      <w:r w:rsidR="00A91983">
        <w:rPr>
          <w:rFonts w:ascii="Times New Roman" w:hAnsi="Times New Roman" w:cs="Times New Roman"/>
          <w:lang w:val="en-GB"/>
        </w:rPr>
        <w:t xml:space="preserve">, due </w:t>
      </w:r>
      <w:r w:rsidR="004A2CBC">
        <w:rPr>
          <w:rFonts w:ascii="Times New Roman" w:hAnsi="Times New Roman" w:cs="Times New Roman"/>
          <w:lang w:val="en-GB"/>
        </w:rPr>
        <w:t xml:space="preserve">to </w:t>
      </w:r>
      <w:r w:rsidR="00A91983">
        <w:rPr>
          <w:rFonts w:ascii="Times New Roman" w:hAnsi="Times New Roman" w:cs="Times New Roman"/>
          <w:lang w:val="en-GB"/>
        </w:rPr>
        <w:t>commence in 2018</w:t>
      </w:r>
      <w:r w:rsidR="006B2324">
        <w:rPr>
          <w:rFonts w:ascii="Times New Roman" w:hAnsi="Times New Roman" w:cs="Times New Roman"/>
          <w:lang w:val="en-GB"/>
        </w:rPr>
        <w:t>.</w:t>
      </w:r>
      <w:r w:rsidR="00C57898">
        <w:rPr>
          <w:rFonts w:ascii="Times New Roman" w:hAnsi="Times New Roman" w:cs="Times New Roman"/>
          <w:lang w:val="en-GB"/>
        </w:rPr>
        <w:t xml:space="preserve"> Together with the successful German competition “</w:t>
      </w:r>
      <w:r w:rsidR="00143FEF">
        <w:rPr>
          <w:rFonts w:ascii="Times New Roman" w:hAnsi="Times New Roman" w:cs="Times New Roman"/>
          <w:lang w:val="en-GB"/>
        </w:rPr>
        <w:t>Capital of Fair Tra</w:t>
      </w:r>
      <w:r w:rsidR="00C57898">
        <w:rPr>
          <w:rFonts w:ascii="Times New Roman" w:hAnsi="Times New Roman" w:cs="Times New Roman"/>
          <w:lang w:val="en-GB"/>
        </w:rPr>
        <w:t>de” (</w:t>
      </w:r>
      <w:proofErr w:type="spellStart"/>
      <w:r w:rsidR="00C57898">
        <w:rPr>
          <w:rFonts w:ascii="Times New Roman" w:hAnsi="Times New Roman" w:cs="Times New Roman"/>
          <w:lang w:val="en-GB"/>
        </w:rPr>
        <w:t>Saarbrücken</w:t>
      </w:r>
      <w:proofErr w:type="spellEnd"/>
      <w:r w:rsidR="00C57898">
        <w:rPr>
          <w:rFonts w:ascii="Times New Roman" w:hAnsi="Times New Roman" w:cs="Times New Roman"/>
          <w:lang w:val="en-GB"/>
        </w:rPr>
        <w:t xml:space="preserve"> </w:t>
      </w:r>
      <w:r w:rsidR="00A91983">
        <w:rPr>
          <w:rFonts w:ascii="Times New Roman" w:hAnsi="Times New Roman" w:cs="Times New Roman"/>
          <w:lang w:val="en-GB"/>
        </w:rPr>
        <w:t>is the</w:t>
      </w:r>
      <w:r w:rsidR="00C57898">
        <w:rPr>
          <w:rFonts w:ascii="Times New Roman" w:hAnsi="Times New Roman" w:cs="Times New Roman"/>
          <w:lang w:val="en-GB"/>
        </w:rPr>
        <w:t xml:space="preserve"> award </w:t>
      </w:r>
      <w:r w:rsidR="00A91983">
        <w:rPr>
          <w:rFonts w:ascii="Times New Roman" w:hAnsi="Times New Roman" w:cs="Times New Roman"/>
          <w:lang w:val="en-GB"/>
        </w:rPr>
        <w:t xml:space="preserve">winner </w:t>
      </w:r>
      <w:r w:rsidR="00C57898">
        <w:rPr>
          <w:rFonts w:ascii="Times New Roman" w:hAnsi="Times New Roman" w:cs="Times New Roman"/>
          <w:lang w:val="en-GB"/>
        </w:rPr>
        <w:t>for 2015-2017) and the international campaign “Fair Trade Towns”</w:t>
      </w:r>
      <w:r w:rsidR="00143FEF">
        <w:rPr>
          <w:rFonts w:ascii="Times New Roman" w:hAnsi="Times New Roman" w:cs="Times New Roman"/>
          <w:lang w:val="en-GB"/>
        </w:rPr>
        <w:t>, the</w:t>
      </w:r>
      <w:r w:rsidR="00C57898">
        <w:rPr>
          <w:rFonts w:ascii="Times New Roman" w:hAnsi="Times New Roman" w:cs="Times New Roman"/>
          <w:lang w:val="en-GB"/>
        </w:rPr>
        <w:t xml:space="preserve"> competition aims to strengthen the engagement for Fair Trade in Europe. </w:t>
      </w:r>
    </w:p>
    <w:p w:rsidR="00143FEF" w:rsidRPr="00D23426" w:rsidRDefault="004A2CBC" w:rsidP="004074A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Following a</w:t>
      </w:r>
      <w:r w:rsidR="00143FEF">
        <w:rPr>
          <w:rFonts w:ascii="Times New Roman" w:hAnsi="Times New Roman" w:cs="Times New Roman"/>
          <w:lang w:val="en-GB"/>
        </w:rPr>
        <w:t xml:space="preserve"> second speech by </w:t>
      </w:r>
      <w:r w:rsidR="00143FEF" w:rsidRPr="004A2CBC">
        <w:rPr>
          <w:rFonts w:ascii="Times New Roman" w:hAnsi="Times New Roman" w:cs="Times New Roman"/>
          <w:b/>
          <w:lang w:val="en-GB"/>
        </w:rPr>
        <w:t xml:space="preserve">Jean </w:t>
      </w:r>
      <w:proofErr w:type="spellStart"/>
      <w:r w:rsidR="00143FEF" w:rsidRPr="004A2CBC">
        <w:rPr>
          <w:rFonts w:ascii="Times New Roman" w:hAnsi="Times New Roman" w:cs="Times New Roman"/>
          <w:b/>
          <w:lang w:val="en-GB"/>
        </w:rPr>
        <w:t>Feyder</w:t>
      </w:r>
      <w:proofErr w:type="spellEnd"/>
      <w:r w:rsidR="00143FEF" w:rsidRPr="004A2CBC">
        <w:rPr>
          <w:rFonts w:ascii="Times New Roman" w:hAnsi="Times New Roman" w:cs="Times New Roman"/>
          <w:b/>
          <w:lang w:val="en-GB"/>
        </w:rPr>
        <w:t>, the ambassador of the United Nations in Luxemburg</w:t>
      </w:r>
      <w:r w:rsidR="00143FEF">
        <w:rPr>
          <w:rFonts w:ascii="Times New Roman" w:hAnsi="Times New Roman" w:cs="Times New Roman"/>
          <w:lang w:val="en-GB"/>
        </w:rPr>
        <w:t xml:space="preserve">, a panel debate will be held with five </w:t>
      </w:r>
      <w:r w:rsidR="00143FEF" w:rsidRPr="004A2CBC">
        <w:rPr>
          <w:rFonts w:ascii="Times New Roman" w:hAnsi="Times New Roman" w:cs="Times New Roman"/>
          <w:b/>
          <w:lang w:val="en-GB"/>
        </w:rPr>
        <w:t>EU delegates</w:t>
      </w:r>
      <w:r w:rsidR="00143FEF">
        <w:rPr>
          <w:rFonts w:ascii="Times New Roman" w:hAnsi="Times New Roman" w:cs="Times New Roman"/>
          <w:lang w:val="en-GB"/>
        </w:rPr>
        <w:t xml:space="preserve"> of different political colour from </w:t>
      </w:r>
      <w:r>
        <w:rPr>
          <w:rFonts w:ascii="Times New Roman" w:hAnsi="Times New Roman" w:cs="Times New Roman"/>
          <w:lang w:val="en-GB"/>
        </w:rPr>
        <w:t xml:space="preserve">the </w:t>
      </w:r>
      <w:r w:rsidR="00143FEF">
        <w:rPr>
          <w:rFonts w:ascii="Times New Roman" w:hAnsi="Times New Roman" w:cs="Times New Roman"/>
          <w:lang w:val="en-GB"/>
        </w:rPr>
        <w:t>three neighbouring countries</w:t>
      </w:r>
      <w:r>
        <w:rPr>
          <w:rFonts w:ascii="Times New Roman" w:hAnsi="Times New Roman" w:cs="Times New Roman"/>
          <w:lang w:val="en-GB"/>
        </w:rPr>
        <w:t xml:space="preserve"> of</w:t>
      </w:r>
      <w:r w:rsidR="00143FEF">
        <w:rPr>
          <w:rFonts w:ascii="Times New Roman" w:hAnsi="Times New Roman" w:cs="Times New Roman"/>
          <w:lang w:val="en-GB"/>
        </w:rPr>
        <w:t xml:space="preserve"> France, Luxemburg and Germany. The delegates will debate the possibilities </w:t>
      </w:r>
      <w:r>
        <w:rPr>
          <w:rFonts w:ascii="Times New Roman" w:hAnsi="Times New Roman" w:cs="Times New Roman"/>
          <w:lang w:val="en-GB"/>
        </w:rPr>
        <w:t>and the limitations of a fair-trade</w:t>
      </w:r>
      <w:r w:rsidR="00143FEF">
        <w:rPr>
          <w:rFonts w:ascii="Times New Roman" w:hAnsi="Times New Roman" w:cs="Times New Roman"/>
          <w:lang w:val="en-GB"/>
        </w:rPr>
        <w:t xml:space="preserve"> policy</w:t>
      </w:r>
      <w:r>
        <w:rPr>
          <w:rFonts w:ascii="Times New Roman" w:hAnsi="Times New Roman" w:cs="Times New Roman"/>
          <w:lang w:val="en-GB"/>
        </w:rPr>
        <w:t>,</w:t>
      </w:r>
      <w:r w:rsidR="00143FEF">
        <w:rPr>
          <w:rFonts w:ascii="Times New Roman" w:hAnsi="Times New Roman" w:cs="Times New Roman"/>
          <w:lang w:val="en-GB"/>
        </w:rPr>
        <w:t xml:space="preserve"> both amongst themselves and </w:t>
      </w:r>
      <w:r>
        <w:rPr>
          <w:rFonts w:ascii="Times New Roman" w:hAnsi="Times New Roman" w:cs="Times New Roman"/>
          <w:lang w:val="en-GB"/>
        </w:rPr>
        <w:t xml:space="preserve">together </w:t>
      </w:r>
      <w:r w:rsidR="00143FEF">
        <w:rPr>
          <w:rFonts w:ascii="Times New Roman" w:hAnsi="Times New Roman" w:cs="Times New Roman"/>
          <w:lang w:val="en-GB"/>
        </w:rPr>
        <w:t xml:space="preserve">with the audience. </w:t>
      </w:r>
    </w:p>
    <w:p w:rsidR="00143FEF" w:rsidRPr="00A279EC" w:rsidRDefault="00A279EC" w:rsidP="004074A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Throughou</w:t>
      </w:r>
      <w:r w:rsidRPr="00A279EC">
        <w:rPr>
          <w:rFonts w:ascii="Times New Roman" w:hAnsi="Times New Roman" w:cs="Times New Roman"/>
          <w:lang w:val="en-GB"/>
        </w:rPr>
        <w:t>t the morning, the role of the moderator will be filled by</w:t>
      </w:r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23426">
        <w:rPr>
          <w:rFonts w:ascii="Times New Roman" w:hAnsi="Times New Roman" w:cs="Times New Roman"/>
          <w:b/>
          <w:lang w:val="en-GB"/>
        </w:rPr>
        <w:t>Sergí</w:t>
      </w:r>
      <w:proofErr w:type="spellEnd"/>
      <w:r w:rsidRPr="00D2342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23426">
        <w:rPr>
          <w:rFonts w:ascii="Times New Roman" w:hAnsi="Times New Roman" w:cs="Times New Roman"/>
          <w:b/>
          <w:lang w:val="en-GB"/>
        </w:rPr>
        <w:t>Corbalán</w:t>
      </w:r>
      <w:proofErr w:type="spellEnd"/>
      <w:r>
        <w:rPr>
          <w:rFonts w:ascii="Times New Roman" w:hAnsi="Times New Roman" w:cs="Times New Roman"/>
          <w:b/>
          <w:lang w:val="en-GB"/>
        </w:rPr>
        <w:t>, managing director of the Fair Trade Advocacy Office (FTAO)</w:t>
      </w:r>
      <w:r>
        <w:rPr>
          <w:rFonts w:ascii="Times New Roman" w:hAnsi="Times New Roman" w:cs="Times New Roman"/>
          <w:lang w:val="en-GB"/>
        </w:rPr>
        <w:t xml:space="preserve">. In the form of a European network based in Brussels, the FTAO carries </w:t>
      </w:r>
      <w:r w:rsidR="00262374">
        <w:rPr>
          <w:rFonts w:ascii="Times New Roman" w:hAnsi="Times New Roman" w:cs="Times New Roman"/>
          <w:lang w:val="en-GB"/>
        </w:rPr>
        <w:t xml:space="preserve">out political persuasive efforts </w:t>
      </w:r>
      <w:r w:rsidR="004D189D">
        <w:rPr>
          <w:rFonts w:ascii="Times New Roman" w:hAnsi="Times New Roman" w:cs="Times New Roman"/>
          <w:lang w:val="en-GB"/>
        </w:rPr>
        <w:t>with</w:t>
      </w:r>
      <w:r w:rsidR="00262374">
        <w:rPr>
          <w:rFonts w:ascii="Times New Roman" w:hAnsi="Times New Roman" w:cs="Times New Roman"/>
          <w:lang w:val="en-GB"/>
        </w:rPr>
        <w:t xml:space="preserve"> </w:t>
      </w:r>
      <w:r w:rsidR="00497D35">
        <w:rPr>
          <w:rFonts w:ascii="Times New Roman" w:hAnsi="Times New Roman" w:cs="Times New Roman"/>
          <w:lang w:val="en-GB"/>
        </w:rPr>
        <w:t xml:space="preserve">the </w:t>
      </w:r>
      <w:r w:rsidR="00262374">
        <w:rPr>
          <w:rFonts w:ascii="Times New Roman" w:hAnsi="Times New Roman" w:cs="Times New Roman"/>
          <w:lang w:val="en-GB"/>
        </w:rPr>
        <w:t xml:space="preserve">EU bodies. </w:t>
      </w:r>
    </w:p>
    <w:p w:rsidR="00A279EC" w:rsidRPr="00801CBA" w:rsidRDefault="00A279EC" w:rsidP="004074A9">
      <w:pPr>
        <w:spacing w:after="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EU will also be a</w:t>
      </w:r>
      <w:r w:rsidR="005C569C">
        <w:rPr>
          <w:rFonts w:ascii="Times New Roman" w:hAnsi="Times New Roman" w:cs="Times New Roman"/>
          <w:lang w:val="en-GB"/>
        </w:rPr>
        <w:t xml:space="preserve"> central topic in the afternoon’s works</w:t>
      </w:r>
      <w:r w:rsidR="00801CBA">
        <w:rPr>
          <w:rFonts w:ascii="Times New Roman" w:hAnsi="Times New Roman" w:cs="Times New Roman"/>
          <w:lang w:val="en-GB"/>
        </w:rPr>
        <w:t>hops. For example, the question</w:t>
      </w:r>
      <w:r w:rsidR="005C569C">
        <w:rPr>
          <w:rFonts w:ascii="Times New Roman" w:hAnsi="Times New Roman" w:cs="Times New Roman"/>
          <w:lang w:val="en-GB"/>
        </w:rPr>
        <w:t xml:space="preserve"> “what </w:t>
      </w:r>
      <w:r w:rsidR="00801CBA">
        <w:rPr>
          <w:rFonts w:ascii="Times New Roman" w:hAnsi="Times New Roman" w:cs="Times New Roman"/>
          <w:lang w:val="en-GB"/>
        </w:rPr>
        <w:t xml:space="preserve">are the </w:t>
      </w:r>
      <w:r w:rsidR="005C569C">
        <w:rPr>
          <w:rFonts w:ascii="Times New Roman" w:hAnsi="Times New Roman" w:cs="Times New Roman"/>
          <w:lang w:val="en-GB"/>
        </w:rPr>
        <w:t xml:space="preserve">consequences </w:t>
      </w:r>
      <w:r w:rsidR="00801CBA">
        <w:rPr>
          <w:rFonts w:ascii="Times New Roman" w:hAnsi="Times New Roman" w:cs="Times New Roman"/>
          <w:lang w:val="en-GB"/>
        </w:rPr>
        <w:t>of</w:t>
      </w:r>
      <w:r w:rsidR="005C569C">
        <w:rPr>
          <w:rFonts w:ascii="Times New Roman" w:hAnsi="Times New Roman" w:cs="Times New Roman"/>
          <w:lang w:val="en-GB"/>
        </w:rPr>
        <w:t xml:space="preserve"> the new </w:t>
      </w:r>
      <w:r w:rsidR="00801CBA">
        <w:rPr>
          <w:rFonts w:ascii="Times New Roman" w:hAnsi="Times New Roman" w:cs="Times New Roman"/>
          <w:lang w:val="en-GB"/>
        </w:rPr>
        <w:t xml:space="preserve">EU sugar policy for sugar producers in the global South?” will be addressed together with </w:t>
      </w:r>
      <w:r w:rsidR="00B47E14">
        <w:rPr>
          <w:rFonts w:ascii="Times New Roman" w:hAnsi="Times New Roman" w:cs="Times New Roman"/>
          <w:b/>
          <w:lang w:val="en-GB"/>
        </w:rPr>
        <w:t xml:space="preserve">Ruth </w:t>
      </w:r>
      <w:proofErr w:type="spellStart"/>
      <w:r w:rsidR="00B47E14">
        <w:rPr>
          <w:rFonts w:ascii="Times New Roman" w:hAnsi="Times New Roman" w:cs="Times New Roman"/>
          <w:b/>
          <w:lang w:val="en-GB"/>
        </w:rPr>
        <w:t>Saldit</w:t>
      </w:r>
      <w:r w:rsidR="00801CBA" w:rsidRPr="00801CBA">
        <w:rPr>
          <w:rFonts w:ascii="Times New Roman" w:hAnsi="Times New Roman" w:cs="Times New Roman"/>
          <w:b/>
          <w:lang w:val="en-GB"/>
        </w:rPr>
        <w:t>os</w:t>
      </w:r>
      <w:proofErr w:type="spellEnd"/>
      <w:r w:rsidR="00801CBA">
        <w:rPr>
          <w:rFonts w:ascii="Times New Roman" w:hAnsi="Times New Roman" w:cs="Times New Roman"/>
          <w:lang w:val="en-GB"/>
        </w:rPr>
        <w:t xml:space="preserve"> </w:t>
      </w:r>
      <w:r w:rsidR="00801CBA" w:rsidRPr="00801CBA">
        <w:rPr>
          <w:rFonts w:ascii="Times New Roman" w:hAnsi="Times New Roman" w:cs="Times New Roman"/>
          <w:b/>
          <w:lang w:val="en-GB"/>
        </w:rPr>
        <w:t>from the Phil</w:t>
      </w:r>
      <w:r w:rsidR="00801CBA">
        <w:rPr>
          <w:rFonts w:ascii="Times New Roman" w:hAnsi="Times New Roman" w:cs="Times New Roman"/>
          <w:b/>
          <w:lang w:val="en-GB"/>
        </w:rPr>
        <w:t>i</w:t>
      </w:r>
      <w:r w:rsidR="00801CBA" w:rsidRPr="00801CBA">
        <w:rPr>
          <w:rFonts w:ascii="Times New Roman" w:hAnsi="Times New Roman" w:cs="Times New Roman"/>
          <w:b/>
          <w:lang w:val="en-GB"/>
        </w:rPr>
        <w:t>p</w:t>
      </w:r>
      <w:r w:rsidR="00801CBA">
        <w:rPr>
          <w:rFonts w:ascii="Times New Roman" w:hAnsi="Times New Roman" w:cs="Times New Roman"/>
          <w:b/>
          <w:lang w:val="en-GB"/>
        </w:rPr>
        <w:t>p</w:t>
      </w:r>
      <w:r w:rsidR="00801CBA" w:rsidRPr="00801CBA">
        <w:rPr>
          <w:rFonts w:ascii="Times New Roman" w:hAnsi="Times New Roman" w:cs="Times New Roman"/>
          <w:b/>
          <w:lang w:val="en-GB"/>
        </w:rPr>
        <w:t>ines</w:t>
      </w:r>
      <w:r w:rsidR="004D189D">
        <w:rPr>
          <w:rFonts w:ascii="Times New Roman" w:hAnsi="Times New Roman" w:cs="Times New Roman"/>
          <w:b/>
          <w:lang w:val="en-GB"/>
        </w:rPr>
        <w:t xml:space="preserve">. </w:t>
      </w:r>
      <w:r w:rsidR="004D189D">
        <w:rPr>
          <w:rFonts w:ascii="Times New Roman" w:hAnsi="Times New Roman" w:cs="Times New Roman"/>
          <w:lang w:val="en-GB"/>
        </w:rPr>
        <w:t xml:space="preserve">Ruth </w:t>
      </w:r>
      <w:proofErr w:type="spellStart"/>
      <w:r w:rsidR="004D189D">
        <w:rPr>
          <w:rFonts w:ascii="Times New Roman" w:hAnsi="Times New Roman" w:cs="Times New Roman"/>
          <w:lang w:val="en-GB"/>
        </w:rPr>
        <w:t>Salditos</w:t>
      </w:r>
      <w:proofErr w:type="spellEnd"/>
      <w:r w:rsidR="004D189D">
        <w:rPr>
          <w:rFonts w:ascii="Times New Roman" w:hAnsi="Times New Roman" w:cs="Times New Roman"/>
          <w:lang w:val="en-GB"/>
        </w:rPr>
        <w:t xml:space="preserve"> is </w:t>
      </w:r>
      <w:r w:rsidR="00801CBA">
        <w:rPr>
          <w:rFonts w:ascii="Times New Roman" w:hAnsi="Times New Roman" w:cs="Times New Roman"/>
          <w:lang w:val="en-GB"/>
        </w:rPr>
        <w:t xml:space="preserve">the managing director of the Panay Fair Trade </w:t>
      </w:r>
      <w:proofErr w:type="spellStart"/>
      <w:r w:rsidR="00801CBA">
        <w:rPr>
          <w:rFonts w:ascii="Times New Roman" w:hAnsi="Times New Roman" w:cs="Times New Roman"/>
          <w:lang w:val="en-GB"/>
        </w:rPr>
        <w:t>Center</w:t>
      </w:r>
      <w:proofErr w:type="spellEnd"/>
      <w:r w:rsidR="00801CBA">
        <w:rPr>
          <w:rFonts w:ascii="Times New Roman" w:hAnsi="Times New Roman" w:cs="Times New Roman"/>
          <w:lang w:val="en-GB"/>
        </w:rPr>
        <w:t xml:space="preserve"> which, among other things, is responsible for exporting fair trade sugar. </w:t>
      </w:r>
    </w:p>
    <w:p w:rsidR="004074A9" w:rsidRPr="00D23426" w:rsidRDefault="004074A9" w:rsidP="004074A9">
      <w:pPr>
        <w:spacing w:after="120"/>
        <w:jc w:val="center"/>
        <w:rPr>
          <w:rFonts w:ascii="Times New Roman" w:hAnsi="Times New Roman" w:cs="Times New Roman"/>
          <w:lang w:val="en-GB"/>
        </w:rPr>
      </w:pPr>
      <w:r w:rsidRPr="00D23426">
        <w:rPr>
          <w:rFonts w:ascii="Times New Roman" w:hAnsi="Times New Roman" w:cs="Times New Roman"/>
          <w:lang w:val="en-GB"/>
        </w:rPr>
        <w:t>***</w:t>
      </w:r>
      <w:r w:rsidR="00497DCD" w:rsidRPr="00D23426">
        <w:rPr>
          <w:rFonts w:ascii="Times New Roman" w:hAnsi="Times New Roman" w:cs="Times New Roman"/>
          <w:lang w:val="en-GB"/>
        </w:rPr>
        <w:t>**</w:t>
      </w:r>
    </w:p>
    <w:p w:rsidR="00801CBA" w:rsidRPr="00D23426" w:rsidRDefault="00801CBA" w:rsidP="004074A9">
      <w:pPr>
        <w:spacing w:after="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IFTTC is an annual meeting point for international, national and local stakeholders of Fair Trade and</w:t>
      </w:r>
      <w:r w:rsidR="004D189D">
        <w:rPr>
          <w:rFonts w:ascii="Times New Roman" w:hAnsi="Times New Roman" w:cs="Times New Roman"/>
          <w:lang w:val="en-GB"/>
        </w:rPr>
        <w:t xml:space="preserve"> Fair Trade Towns.</w:t>
      </w:r>
      <w:r>
        <w:rPr>
          <w:rFonts w:ascii="Times New Roman" w:hAnsi="Times New Roman" w:cs="Times New Roman"/>
          <w:lang w:val="en-GB"/>
        </w:rPr>
        <w:t xml:space="preserve"> </w:t>
      </w:r>
      <w:r w:rsidR="004D189D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>nternational collaboration as well as strategies for success in</w:t>
      </w:r>
      <w:r w:rsidR="00CC1675">
        <w:rPr>
          <w:rFonts w:ascii="Times New Roman" w:hAnsi="Times New Roman" w:cs="Times New Roman"/>
          <w:lang w:val="en-GB"/>
        </w:rPr>
        <w:t xml:space="preserve"> national campaigns</w:t>
      </w:r>
      <w:r w:rsidR="004D189D">
        <w:rPr>
          <w:rFonts w:ascii="Times New Roman" w:hAnsi="Times New Roman" w:cs="Times New Roman"/>
          <w:lang w:val="en-GB"/>
        </w:rPr>
        <w:t xml:space="preserve"> will be further areas of focus throughout the conference</w:t>
      </w:r>
      <w:r w:rsidR="00CC1675">
        <w:rPr>
          <w:rFonts w:ascii="Times New Roman" w:hAnsi="Times New Roman" w:cs="Times New Roman"/>
          <w:lang w:val="en-GB"/>
        </w:rPr>
        <w:t xml:space="preserve">. Alongside talks and presentations, there will be several workshops that address </w:t>
      </w:r>
      <w:r w:rsidR="004D189D">
        <w:rPr>
          <w:rFonts w:ascii="Times New Roman" w:hAnsi="Times New Roman" w:cs="Times New Roman"/>
          <w:lang w:val="en-GB"/>
        </w:rPr>
        <w:t xml:space="preserve">both </w:t>
      </w:r>
      <w:r w:rsidR="00CC1675">
        <w:rPr>
          <w:rFonts w:ascii="Times New Roman" w:hAnsi="Times New Roman" w:cs="Times New Roman"/>
          <w:lang w:val="en-GB"/>
        </w:rPr>
        <w:t>specific measures such as the en</w:t>
      </w:r>
      <w:r w:rsidR="004D189D">
        <w:rPr>
          <w:rFonts w:ascii="Times New Roman" w:hAnsi="Times New Roman" w:cs="Times New Roman"/>
          <w:lang w:val="en-GB"/>
        </w:rPr>
        <w:t xml:space="preserve">gagement within </w:t>
      </w:r>
      <w:r w:rsidR="00A74539">
        <w:rPr>
          <w:rFonts w:ascii="Times New Roman" w:hAnsi="Times New Roman" w:cs="Times New Roman"/>
          <w:lang w:val="en-GB"/>
        </w:rPr>
        <w:t>a university campus and</w:t>
      </w:r>
      <w:r w:rsidR="00CC1675">
        <w:rPr>
          <w:rFonts w:ascii="Times New Roman" w:hAnsi="Times New Roman" w:cs="Times New Roman"/>
          <w:lang w:val="en-GB"/>
        </w:rPr>
        <w:t xml:space="preserve"> the sustainable procurement within city administration</w:t>
      </w:r>
      <w:r w:rsidR="004D189D">
        <w:rPr>
          <w:rFonts w:ascii="Times New Roman" w:hAnsi="Times New Roman" w:cs="Times New Roman"/>
          <w:lang w:val="en-GB"/>
        </w:rPr>
        <w:t>,</w:t>
      </w:r>
      <w:r w:rsidR="00A74539">
        <w:rPr>
          <w:rFonts w:ascii="Times New Roman" w:hAnsi="Times New Roman" w:cs="Times New Roman"/>
          <w:lang w:val="en-GB"/>
        </w:rPr>
        <w:t xml:space="preserve"> </w:t>
      </w:r>
      <w:r w:rsidR="004D189D">
        <w:rPr>
          <w:rFonts w:ascii="Times New Roman" w:hAnsi="Times New Roman" w:cs="Times New Roman"/>
          <w:lang w:val="en-GB"/>
        </w:rPr>
        <w:t>as well as</w:t>
      </w:r>
      <w:r w:rsidR="00A74539">
        <w:rPr>
          <w:rFonts w:ascii="Times New Roman" w:hAnsi="Times New Roman" w:cs="Times New Roman"/>
          <w:lang w:val="en-GB"/>
        </w:rPr>
        <w:t xml:space="preserve"> worldwide</w:t>
      </w:r>
      <w:r w:rsidR="004D189D">
        <w:rPr>
          <w:rFonts w:ascii="Times New Roman" w:hAnsi="Times New Roman" w:cs="Times New Roman"/>
          <w:lang w:val="en-GB"/>
        </w:rPr>
        <w:t xml:space="preserve"> issues including</w:t>
      </w:r>
      <w:r w:rsidR="00B47E14">
        <w:rPr>
          <w:rFonts w:ascii="Times New Roman" w:hAnsi="Times New Roman" w:cs="Times New Roman"/>
          <w:lang w:val="en-GB"/>
        </w:rPr>
        <w:t xml:space="preserve"> the S</w:t>
      </w:r>
      <w:r w:rsidR="00A74539">
        <w:rPr>
          <w:rFonts w:ascii="Times New Roman" w:hAnsi="Times New Roman" w:cs="Times New Roman"/>
          <w:lang w:val="en-GB"/>
        </w:rPr>
        <w:t>ustainab</w:t>
      </w:r>
      <w:r w:rsidR="00B47E14">
        <w:rPr>
          <w:rFonts w:ascii="Times New Roman" w:hAnsi="Times New Roman" w:cs="Times New Roman"/>
          <w:lang w:val="en-GB"/>
        </w:rPr>
        <w:t>le Development G</w:t>
      </w:r>
      <w:r w:rsidR="00A74539">
        <w:rPr>
          <w:rFonts w:ascii="Times New Roman" w:hAnsi="Times New Roman" w:cs="Times New Roman"/>
          <w:lang w:val="en-GB"/>
        </w:rPr>
        <w:t xml:space="preserve">oals of the UN and the global development of the Fair Trade system. </w:t>
      </w:r>
    </w:p>
    <w:p w:rsidR="00A279EC" w:rsidRPr="00D23426" w:rsidRDefault="00A279EC" w:rsidP="004074A9">
      <w:pPr>
        <w:spacing w:after="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conference is organised by the Fairtrade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r w:rsidR="00B47E14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>itative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Saarbrücken</w:t>
      </w:r>
      <w:proofErr w:type="spellEnd"/>
      <w:r>
        <w:rPr>
          <w:rFonts w:ascii="Times New Roman" w:hAnsi="Times New Roman" w:cs="Times New Roman"/>
          <w:lang w:val="en-GB"/>
        </w:rPr>
        <w:t xml:space="preserve"> (FIS) and its</w:t>
      </w:r>
      <w:r w:rsidR="004D189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D189D">
        <w:rPr>
          <w:rFonts w:ascii="Times New Roman" w:hAnsi="Times New Roman" w:cs="Times New Roman"/>
          <w:lang w:val="en-GB"/>
        </w:rPr>
        <w:t>Quatt</w:t>
      </w:r>
      <w:r>
        <w:rPr>
          <w:rFonts w:ascii="Times New Roman" w:hAnsi="Times New Roman" w:cs="Times New Roman"/>
          <w:lang w:val="en-GB"/>
        </w:rPr>
        <w:t>roFair</w:t>
      </w:r>
      <w:proofErr w:type="spellEnd"/>
      <w:r>
        <w:rPr>
          <w:rFonts w:ascii="Times New Roman" w:hAnsi="Times New Roman" w:cs="Times New Roman"/>
          <w:lang w:val="en-GB"/>
        </w:rPr>
        <w:t xml:space="preserve"> partner organisations in Luxemburg, Metz and Trier. The event will take place in cooperation with the International </w:t>
      </w:r>
      <w:r w:rsidR="004D189D">
        <w:rPr>
          <w:rFonts w:ascii="Times New Roman" w:hAnsi="Times New Roman" w:cs="Times New Roman"/>
          <w:lang w:val="en-GB"/>
        </w:rPr>
        <w:t xml:space="preserve">Fair </w:t>
      </w:r>
      <w:r>
        <w:rPr>
          <w:rFonts w:ascii="Times New Roman" w:hAnsi="Times New Roman" w:cs="Times New Roman"/>
          <w:lang w:val="en-GB"/>
        </w:rPr>
        <w:t xml:space="preserve">Trade </w:t>
      </w:r>
      <w:r w:rsidRPr="00D23426">
        <w:rPr>
          <w:rFonts w:ascii="Times New Roman" w:hAnsi="Times New Roman" w:cs="Times New Roman"/>
          <w:lang w:val="en-GB"/>
        </w:rPr>
        <w:t>Towns Steering Committee</w:t>
      </w:r>
      <w:r>
        <w:rPr>
          <w:rFonts w:ascii="Times New Roman" w:hAnsi="Times New Roman" w:cs="Times New Roman"/>
          <w:lang w:val="en-GB"/>
        </w:rPr>
        <w:t>, Fairtrade International (FI) and</w:t>
      </w:r>
      <w:r w:rsidRPr="00D2342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</w:t>
      </w:r>
      <w:r w:rsidRPr="00D2342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World Fair Trade Organiz</w:t>
      </w:r>
      <w:r w:rsidRPr="00D23426">
        <w:rPr>
          <w:rFonts w:ascii="Times New Roman" w:hAnsi="Times New Roman" w:cs="Times New Roman"/>
          <w:lang w:val="en-GB"/>
        </w:rPr>
        <w:t>ation (WFTO)</w:t>
      </w:r>
    </w:p>
    <w:p w:rsidR="00D23426" w:rsidRPr="004D189D" w:rsidRDefault="00D23426" w:rsidP="004074A9">
      <w:pPr>
        <w:spacing w:before="240" w:after="120"/>
        <w:rPr>
          <w:rFonts w:ascii="Times New Roman" w:hAnsi="Times New Roman" w:cs="Times New Roman"/>
          <w:color w:val="0000FF"/>
          <w:u w:val="single"/>
          <w:lang w:val="en-GB"/>
        </w:rPr>
      </w:pPr>
      <w:r>
        <w:rPr>
          <w:rFonts w:ascii="Times New Roman" w:hAnsi="Times New Roman" w:cs="Times New Roman"/>
          <w:b/>
          <w:lang w:val="en-GB"/>
        </w:rPr>
        <w:t>For online accreditation for</w:t>
      </w:r>
      <w:r w:rsidR="004074A9" w:rsidRPr="00D23426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 xml:space="preserve">journalists and members of the press please visit following link: </w:t>
      </w:r>
      <w:hyperlink r:id="rId8" w:history="1">
        <w:r w:rsidR="001F2B01" w:rsidRPr="003E1636">
          <w:rPr>
            <w:rStyle w:val="Hyperlink"/>
          </w:rPr>
          <w:t>http://www.quattrofair.org/news-and-presse.html</w:t>
        </w:r>
      </w:hyperlink>
      <w:r w:rsidR="001F2B01">
        <w:t xml:space="preserve"> </w:t>
      </w:r>
      <w:bookmarkStart w:id="0" w:name="_GoBack"/>
      <w:bookmarkEnd w:id="0"/>
    </w:p>
    <w:p w:rsidR="00C14A71" w:rsidRPr="00D23426" w:rsidRDefault="00D23426" w:rsidP="004074A9">
      <w:pPr>
        <w:spacing w:before="120" w:after="240"/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lastRenderedPageBreak/>
        <w:t>Contac</w:t>
      </w:r>
      <w:r w:rsidR="00B47E14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 xml:space="preserve">t: </w:t>
      </w:r>
      <w:r w:rsidR="00B47E14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ab/>
        <w:t xml:space="preserve">ORGA-Team </w:t>
      </w:r>
      <w:r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 xml:space="preserve">PR at the Fairtrade Initiative </w:t>
      </w:r>
      <w:proofErr w:type="spellStart"/>
      <w:r w:rsidR="00B4390C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>Saarbrücke</w:t>
      </w:r>
      <w:r w:rsidR="004074A9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>n</w:t>
      </w:r>
      <w:proofErr w:type="spellEnd"/>
      <w:r w:rsidR="00C14A71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br/>
        <w:t xml:space="preserve"> </w:t>
      </w:r>
      <w:r w:rsidR="00C14A71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ab/>
      </w:r>
      <w:r w:rsidR="00C14A71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ab/>
      </w:r>
      <w:r w:rsidR="003156C7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 xml:space="preserve">Diana Rode, </w:t>
      </w:r>
      <w:hyperlink r:id="rId9" w:history="1">
        <w:r w:rsidR="003156C7" w:rsidRPr="00D2342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Cs w:val="26"/>
            <w:lang w:val="en-GB" w:eastAsia="de-DE"/>
          </w:rPr>
          <w:t>d.rode@faires-saarland.de</w:t>
        </w:r>
      </w:hyperlink>
      <w:r w:rsidR="003156C7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 xml:space="preserve"> </w:t>
      </w:r>
      <w:r w:rsidR="00C14A71" w:rsidRPr="00D23426">
        <w:rPr>
          <w:rFonts w:ascii="Times New Roman" w:eastAsia="Times New Roman" w:hAnsi="Times New Roman" w:cs="Times New Roman"/>
          <w:b/>
          <w:bCs/>
          <w:szCs w:val="26"/>
          <w:u w:val="single"/>
          <w:lang w:val="en-GB" w:eastAsia="de-DE"/>
        </w:rPr>
        <w:br/>
      </w:r>
      <w:r w:rsidR="00C14A71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 xml:space="preserve"> </w:t>
      </w:r>
      <w:r w:rsidR="00C14A71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ab/>
      </w:r>
      <w:r w:rsidR="00C14A71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ab/>
      </w:r>
      <w:r w:rsidR="00B4390C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 xml:space="preserve">Heike Zimmermann, </w:t>
      </w:r>
      <w:hyperlink r:id="rId10" w:history="1">
        <w:r w:rsidR="00B4390C" w:rsidRPr="00D23426">
          <w:rPr>
            <w:rFonts w:ascii="Times New Roman" w:eastAsia="Times New Roman" w:hAnsi="Times New Roman" w:cs="Times New Roman"/>
            <w:b/>
            <w:bCs/>
            <w:szCs w:val="26"/>
            <w:u w:val="single"/>
            <w:lang w:val="en-GB" w:eastAsia="de-DE"/>
          </w:rPr>
          <w:t>heikemariazimmermann@t-online.de</w:t>
        </w:r>
      </w:hyperlink>
      <w:r w:rsidR="00B4390C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 xml:space="preserve"> , Mobil</w:t>
      </w:r>
      <w:r w:rsidR="00A279EC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>e</w:t>
      </w:r>
      <w:r w:rsidR="00B4390C" w:rsidRPr="00D23426">
        <w:rPr>
          <w:rFonts w:ascii="Times New Roman" w:eastAsia="Times New Roman" w:hAnsi="Times New Roman" w:cs="Times New Roman"/>
          <w:b/>
          <w:bCs/>
          <w:szCs w:val="26"/>
          <w:lang w:val="en-GB" w:eastAsia="de-DE"/>
        </w:rPr>
        <w:t>: +49 151 15695341</w:t>
      </w:r>
    </w:p>
    <w:p w:rsidR="0084446B" w:rsidRPr="00D23426" w:rsidRDefault="00B4390C" w:rsidP="003156C7">
      <w:pPr>
        <w:spacing w:after="0"/>
        <w:rPr>
          <w:lang w:val="en-GB"/>
        </w:rPr>
      </w:pPr>
      <w:r w:rsidRPr="00D234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Links:</w:t>
      </w:r>
      <w:r w:rsidRPr="00D234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br/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>Fairtrade International:</w:t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hyperlink r:id="rId11" w:history="1">
        <w:r w:rsidRPr="00D23426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GB" w:eastAsia="de-DE"/>
          </w:rPr>
          <w:t>http://www.fairtrade.net</w:t>
        </w:r>
      </w:hyperlink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br/>
        <w:t>World Fair Trade Organization:</w:t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hyperlink r:id="rId12" w:history="1">
        <w:r w:rsidRPr="00D23426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GB" w:eastAsia="de-DE"/>
          </w:rPr>
          <w:t>http://www.wfto.com</w:t>
        </w:r>
      </w:hyperlink>
      <w:r w:rsid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br/>
        <w:t>International</w:t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 xml:space="preserve"> Fair Trade Towns Steering Committee: </w:t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hyperlink r:id="rId13" w:history="1">
        <w:r w:rsidRPr="00D23426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GB" w:eastAsia="de-DE"/>
          </w:rPr>
          <w:t>http://www.fairtradetowns.org/contacts/int-ftts-steering-committee</w:t>
        </w:r>
      </w:hyperlink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 xml:space="preserve"> </w:t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br/>
        <w:t xml:space="preserve">Fair Trade Towns – National Coordinators: </w:t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ab/>
      </w:r>
      <w:hyperlink r:id="rId14" w:history="1">
        <w:r w:rsidRPr="00D23426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GB" w:eastAsia="de-DE"/>
          </w:rPr>
          <w:t>http://www.fairtradetowns.org/contacts/national-coordinators</w:t>
        </w:r>
      </w:hyperlink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t xml:space="preserve"> </w:t>
      </w:r>
      <w:r w:rsidRPr="00D23426">
        <w:rPr>
          <w:rFonts w:ascii="Times New Roman" w:eastAsia="Times New Roman" w:hAnsi="Times New Roman" w:cs="Times New Roman"/>
          <w:sz w:val="18"/>
          <w:szCs w:val="24"/>
          <w:lang w:val="en-GB" w:eastAsia="de-DE"/>
        </w:rPr>
        <w:br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 xml:space="preserve">Fairtrade </w:t>
      </w:r>
      <w:r w:rsid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 xml:space="preserve">Germany </w:t>
      </w:r>
      <w:r w:rsid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/>
          <w:bCs/>
          <w:sz w:val="18"/>
          <w:szCs w:val="24"/>
          <w:lang w:val="en-GB" w:eastAsia="de-DE"/>
        </w:rPr>
        <w:tab/>
      </w:r>
      <w:hyperlink r:id="rId15" w:history="1">
        <w:r w:rsidRPr="00D23426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GB" w:eastAsia="de-DE"/>
          </w:rPr>
          <w:t>http://www.fairtrade-deutschland.de</w:t>
        </w:r>
      </w:hyperlink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br/>
      </w:r>
      <w:proofErr w:type="spellStart"/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>QuattroPole</w:t>
      </w:r>
      <w:proofErr w:type="spellEnd"/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hyperlink r:id="rId16" w:history="1">
        <w:r w:rsidRPr="00D23426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GB" w:eastAsia="de-DE"/>
          </w:rPr>
          <w:t>http://www.quattropole.org</w:t>
        </w:r>
      </w:hyperlink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br/>
      </w:r>
      <w:proofErr w:type="spellStart"/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>QuattroFair</w:t>
      </w:r>
      <w:proofErr w:type="spellEnd"/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 xml:space="preserve"> </w:t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hyperlink r:id="rId17" w:history="1">
        <w:r w:rsidRPr="00D23426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GB" w:eastAsia="de-DE"/>
          </w:rPr>
          <w:t>http://www.quattrofair.org</w:t>
        </w:r>
      </w:hyperlink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 xml:space="preserve"> </w:t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br/>
        <w:t xml:space="preserve">Fairtrade Initiative </w:t>
      </w:r>
      <w:proofErr w:type="spellStart"/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>Saarbrücken</w:t>
      </w:r>
      <w:proofErr w:type="spellEnd"/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 xml:space="preserve"> (FIS) </w:t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r w:rsidRPr="00D23426">
        <w:rPr>
          <w:rFonts w:ascii="Times New Roman" w:eastAsia="Times New Roman" w:hAnsi="Times New Roman" w:cs="Times New Roman"/>
          <w:bCs/>
          <w:sz w:val="18"/>
          <w:szCs w:val="24"/>
          <w:lang w:val="en-GB" w:eastAsia="de-DE"/>
        </w:rPr>
        <w:tab/>
      </w:r>
      <w:hyperlink r:id="rId18" w:history="1">
        <w:r w:rsidRPr="00D23426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GB" w:eastAsia="de-DE"/>
          </w:rPr>
          <w:t>http://www.faires-saarbruecken.de</w:t>
        </w:r>
      </w:hyperlink>
      <w:r w:rsidR="0084446B" w:rsidRPr="00D23426">
        <w:rPr>
          <w:lang w:val="en-GB"/>
        </w:rPr>
        <w:br/>
      </w: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C14A71" w:rsidRPr="00D23426" w:rsidRDefault="00C14A71">
      <w:pPr>
        <w:rPr>
          <w:lang w:val="en-GB"/>
        </w:rPr>
      </w:pPr>
    </w:p>
    <w:p w:rsidR="004074A9" w:rsidRPr="00D23426" w:rsidRDefault="004074A9">
      <w:pPr>
        <w:rPr>
          <w:lang w:val="en-GB"/>
        </w:rPr>
      </w:pPr>
    </w:p>
    <w:p w:rsidR="004074A9" w:rsidRPr="00D23426" w:rsidRDefault="004074A9">
      <w:pPr>
        <w:rPr>
          <w:lang w:val="en-GB"/>
        </w:rPr>
      </w:pPr>
    </w:p>
    <w:p w:rsidR="004074A9" w:rsidRPr="00D23426" w:rsidRDefault="004074A9">
      <w:pPr>
        <w:rPr>
          <w:lang w:val="en-GB"/>
        </w:rPr>
      </w:pPr>
    </w:p>
    <w:p w:rsidR="004074A9" w:rsidRDefault="004074A9">
      <w:pPr>
        <w:rPr>
          <w:lang w:val="en-GB"/>
        </w:rPr>
      </w:pPr>
    </w:p>
    <w:p w:rsidR="009E6BC8" w:rsidRPr="00D23426" w:rsidRDefault="009E6BC8">
      <w:pPr>
        <w:rPr>
          <w:lang w:val="en-GB"/>
        </w:rPr>
      </w:pPr>
    </w:p>
    <w:p w:rsidR="004074A9" w:rsidRPr="00D23426" w:rsidRDefault="004074A9">
      <w:pPr>
        <w:rPr>
          <w:lang w:val="en-GB"/>
        </w:rPr>
      </w:pPr>
    </w:p>
    <w:p w:rsidR="004074A9" w:rsidRPr="00D23426" w:rsidRDefault="004074A9">
      <w:pPr>
        <w:rPr>
          <w:lang w:val="en-GB"/>
        </w:rPr>
      </w:pPr>
    </w:p>
    <w:p w:rsidR="004074A9" w:rsidRPr="00D23426" w:rsidRDefault="004074A9">
      <w:pPr>
        <w:rPr>
          <w:lang w:val="en-GB"/>
        </w:rPr>
      </w:pPr>
    </w:p>
    <w:p w:rsidR="004074A9" w:rsidRPr="00D23426" w:rsidRDefault="004074A9">
      <w:pPr>
        <w:rPr>
          <w:lang w:val="en-GB"/>
        </w:rPr>
      </w:pPr>
    </w:p>
    <w:p w:rsidR="004074A9" w:rsidRDefault="004074A9">
      <w:pPr>
        <w:rPr>
          <w:lang w:val="en-GB"/>
        </w:rPr>
      </w:pPr>
    </w:p>
    <w:p w:rsidR="00B47E14" w:rsidRPr="00D23426" w:rsidRDefault="00B47E14">
      <w:pPr>
        <w:rPr>
          <w:lang w:val="en-GB"/>
        </w:rPr>
      </w:pPr>
    </w:p>
    <w:p w:rsidR="0084446B" w:rsidRPr="00D23426" w:rsidRDefault="0084446B" w:rsidP="0084446B">
      <w:pPr>
        <w:pBdr>
          <w:top w:val="single" w:sz="4" w:space="1" w:color="auto"/>
        </w:pBdr>
        <w:spacing w:after="0"/>
        <w:rPr>
          <w:rFonts w:ascii="Andalus" w:eastAsia="Arial Unicode MS" w:hAnsi="Andalus" w:cs="Andalus"/>
          <w:b/>
          <w:i/>
          <w:sz w:val="18"/>
          <w:lang w:val="en-GB"/>
        </w:rPr>
      </w:pPr>
      <w:r w:rsidRPr="00D23426">
        <w:rPr>
          <w:rFonts w:ascii="Andalus" w:eastAsia="Arial Unicode MS" w:hAnsi="Andalus" w:cs="Andalus"/>
          <w:b/>
          <w:i/>
          <w:noProof/>
          <w:sz w:val="1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152400</wp:posOffset>
            </wp:positionV>
            <wp:extent cx="1085850" cy="1076325"/>
            <wp:effectExtent l="19050" t="0" r="0" b="0"/>
            <wp:wrapTight wrapText="bothSides">
              <wp:wrapPolygon edited="0">
                <wp:start x="-379" y="0"/>
                <wp:lineTo x="-379" y="21409"/>
                <wp:lineTo x="21600" y="21409"/>
                <wp:lineTo x="21600" y="0"/>
                <wp:lineTo x="-379" y="0"/>
              </wp:wrapPolygon>
            </wp:wrapTight>
            <wp:docPr id="4" name="Grafik 2" descr="C:\Users\Public\Documents\GRENZENLOS\QuattroPole\Logo.Foto\QuattroFair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GRENZENLOS\QuattroPole\Logo.Foto\QuattroFair.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46B" w:rsidRPr="00B47E14" w:rsidRDefault="0084446B" w:rsidP="0084446B">
      <w:pPr>
        <w:pBdr>
          <w:top w:val="single" w:sz="4" w:space="1" w:color="auto"/>
        </w:pBdr>
        <w:spacing w:after="0"/>
        <w:rPr>
          <w:rFonts w:ascii="Andalus" w:eastAsia="Arial Unicode MS" w:hAnsi="Andalus" w:cs="Andalus"/>
          <w:b/>
          <w:i/>
          <w:sz w:val="20"/>
        </w:rPr>
      </w:pPr>
      <w:r w:rsidRPr="00B47E14">
        <w:rPr>
          <w:rFonts w:ascii="Andalus" w:eastAsia="Arial Unicode MS" w:hAnsi="Andalus" w:cs="Andalus"/>
          <w:b/>
          <w:i/>
          <w:sz w:val="20"/>
        </w:rPr>
        <w:t xml:space="preserve">Nos </w:t>
      </w:r>
      <w:proofErr w:type="spellStart"/>
      <w:r w:rsidRPr="00B47E14">
        <w:rPr>
          <w:rFonts w:ascii="Andalus" w:eastAsia="Arial Unicode MS" w:hAnsi="Andalus" w:cs="Andalus"/>
          <w:b/>
          <w:i/>
          <w:sz w:val="20"/>
        </w:rPr>
        <w:t>quatre</w:t>
      </w:r>
      <w:proofErr w:type="spellEnd"/>
      <w:r w:rsidRPr="00B47E14">
        <w:rPr>
          <w:rFonts w:ascii="Andalus" w:eastAsia="Arial Unicode MS" w:hAnsi="Andalus" w:cs="Andalus"/>
          <w:b/>
          <w:i/>
          <w:sz w:val="20"/>
        </w:rPr>
        <w:t xml:space="preserve"> </w:t>
      </w:r>
      <w:proofErr w:type="spellStart"/>
      <w:r w:rsidRPr="00B47E14">
        <w:rPr>
          <w:rFonts w:ascii="Andalus" w:eastAsia="Arial Unicode MS" w:hAnsi="Andalus" w:cs="Andalus"/>
          <w:b/>
          <w:i/>
          <w:sz w:val="20"/>
        </w:rPr>
        <w:t>villes</w:t>
      </w:r>
      <w:proofErr w:type="spellEnd"/>
      <w:r w:rsidRPr="00B47E14">
        <w:rPr>
          <w:rFonts w:ascii="Andalus" w:eastAsia="Arial Unicode MS" w:hAnsi="Andalus" w:cs="Andalus"/>
          <w:b/>
          <w:i/>
          <w:sz w:val="20"/>
        </w:rPr>
        <w:t xml:space="preserve"> </w:t>
      </w:r>
      <w:proofErr w:type="spellStart"/>
      <w:r w:rsidRPr="00B47E14">
        <w:rPr>
          <w:rFonts w:ascii="Andalus" w:eastAsia="Arial Unicode MS" w:hAnsi="Andalus" w:cs="Andalus"/>
          <w:b/>
          <w:i/>
          <w:sz w:val="20"/>
        </w:rPr>
        <w:t>s’engagent</w:t>
      </w:r>
      <w:proofErr w:type="spellEnd"/>
      <w:r w:rsidRPr="00B47E14">
        <w:rPr>
          <w:rFonts w:ascii="Andalus" w:eastAsia="Arial Unicode MS" w:hAnsi="Andalus" w:cs="Andalus"/>
          <w:b/>
          <w:i/>
          <w:sz w:val="20"/>
        </w:rPr>
        <w:t xml:space="preserve"> </w:t>
      </w:r>
      <w:proofErr w:type="spellStart"/>
      <w:r w:rsidRPr="00B47E14">
        <w:rPr>
          <w:rFonts w:ascii="Andalus" w:eastAsia="Arial Unicode MS" w:hAnsi="Andalus" w:cs="Andalus"/>
          <w:b/>
          <w:i/>
          <w:sz w:val="20"/>
        </w:rPr>
        <w:t>ense</w:t>
      </w:r>
      <w:r w:rsidR="00497DCD" w:rsidRPr="00B47E14">
        <w:rPr>
          <w:rFonts w:ascii="Andalus" w:eastAsia="Arial Unicode MS" w:hAnsi="Andalus" w:cs="Andalus"/>
          <w:b/>
          <w:i/>
          <w:sz w:val="20"/>
        </w:rPr>
        <w:t>mble</w:t>
      </w:r>
      <w:proofErr w:type="spellEnd"/>
      <w:r w:rsidR="00497DCD" w:rsidRPr="00B47E14">
        <w:rPr>
          <w:rFonts w:ascii="Andalus" w:eastAsia="Arial Unicode MS" w:hAnsi="Andalus" w:cs="Andalus"/>
          <w:b/>
          <w:i/>
          <w:sz w:val="20"/>
        </w:rPr>
        <w:t xml:space="preserve"> </w:t>
      </w:r>
      <w:proofErr w:type="spellStart"/>
      <w:r w:rsidR="00497DCD" w:rsidRPr="00B47E14">
        <w:rPr>
          <w:rFonts w:ascii="Andalus" w:eastAsia="Arial Unicode MS" w:hAnsi="Andalus" w:cs="Andalus"/>
          <w:b/>
          <w:i/>
          <w:sz w:val="20"/>
        </w:rPr>
        <w:t>pour</w:t>
      </w:r>
      <w:proofErr w:type="spellEnd"/>
      <w:r w:rsidR="00497DCD" w:rsidRPr="00B47E14">
        <w:rPr>
          <w:rFonts w:ascii="Andalus" w:eastAsia="Arial Unicode MS" w:hAnsi="Andalus" w:cs="Andalus"/>
          <w:b/>
          <w:i/>
          <w:sz w:val="20"/>
        </w:rPr>
        <w:t xml:space="preserve"> le Commerce </w:t>
      </w:r>
      <w:proofErr w:type="spellStart"/>
      <w:r w:rsidR="00497DCD" w:rsidRPr="00B47E14">
        <w:rPr>
          <w:rFonts w:ascii="Andalus" w:eastAsia="Arial Unicode MS" w:hAnsi="Andalus" w:cs="Andalus"/>
          <w:b/>
          <w:i/>
          <w:sz w:val="20"/>
        </w:rPr>
        <w:t>équitable</w:t>
      </w:r>
      <w:proofErr w:type="spellEnd"/>
      <w:r w:rsidRPr="00B47E14">
        <w:rPr>
          <w:rFonts w:ascii="Andalus" w:eastAsia="Arial Unicode MS" w:hAnsi="Andalus" w:cs="Andalus"/>
          <w:b/>
          <w:i/>
          <w:sz w:val="20"/>
        </w:rPr>
        <w:t>!</w:t>
      </w:r>
    </w:p>
    <w:p w:rsidR="0084446B" w:rsidRPr="00B47E14" w:rsidRDefault="0084446B" w:rsidP="0084446B">
      <w:pPr>
        <w:pBdr>
          <w:top w:val="single" w:sz="4" w:space="1" w:color="auto"/>
        </w:pBdr>
        <w:spacing w:after="240"/>
      </w:pPr>
      <w:r w:rsidRPr="00D23426">
        <w:rPr>
          <w:rFonts w:ascii="Andalus" w:eastAsia="Arial Unicode MS" w:hAnsi="Andalus" w:cs="Andalus"/>
          <w:b/>
          <w:i/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258445</wp:posOffset>
            </wp:positionV>
            <wp:extent cx="3550920" cy="572770"/>
            <wp:effectExtent l="19050" t="0" r="0" b="0"/>
            <wp:wrapTight wrapText="bothSides">
              <wp:wrapPolygon edited="0">
                <wp:start x="-116" y="0"/>
                <wp:lineTo x="-116" y="20834"/>
                <wp:lineTo x="21554" y="20834"/>
                <wp:lineTo x="21554" y="0"/>
                <wp:lineTo x="-116" y="0"/>
              </wp:wrapPolygon>
            </wp:wrapTight>
            <wp:docPr id="1" name="Grafik 1" descr="C:\Users\Public\Documents\GRENZENLOS\QuattroPole\Logo.Foto\Quattro.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GRENZENLOS\QuattroPole\Logo.Foto\Quattro.Ba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E14">
        <w:rPr>
          <w:rFonts w:ascii="Andalus" w:eastAsia="Arial Unicode MS" w:hAnsi="Andalus" w:cs="Andalus"/>
          <w:b/>
          <w:i/>
          <w:sz w:val="20"/>
        </w:rPr>
        <w:t>Unsere vier Städte engagieren sich gemeinsam für den Fairen Handel!</w:t>
      </w:r>
      <w:r w:rsidRPr="00B47E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4446B" w:rsidRPr="00B47E14" w:rsidSect="004074A9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DB5"/>
    <w:multiLevelType w:val="hybridMultilevel"/>
    <w:tmpl w:val="6DB40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E7139"/>
    <w:multiLevelType w:val="multilevel"/>
    <w:tmpl w:val="BA1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E4FF3"/>
    <w:multiLevelType w:val="multilevel"/>
    <w:tmpl w:val="D75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A795A"/>
    <w:multiLevelType w:val="multilevel"/>
    <w:tmpl w:val="746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E4DC3"/>
    <w:multiLevelType w:val="multilevel"/>
    <w:tmpl w:val="EE7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1B8"/>
    <w:rsid w:val="000231BA"/>
    <w:rsid w:val="00042D25"/>
    <w:rsid w:val="00143FEF"/>
    <w:rsid w:val="00196B99"/>
    <w:rsid w:val="001E3CE2"/>
    <w:rsid w:val="001F2B01"/>
    <w:rsid w:val="0023148A"/>
    <w:rsid w:val="00246A0C"/>
    <w:rsid w:val="002571E0"/>
    <w:rsid w:val="00262374"/>
    <w:rsid w:val="002C3AA9"/>
    <w:rsid w:val="002E2753"/>
    <w:rsid w:val="002E2DB7"/>
    <w:rsid w:val="003156C7"/>
    <w:rsid w:val="003E3714"/>
    <w:rsid w:val="004074A9"/>
    <w:rsid w:val="00497D35"/>
    <w:rsid w:val="00497DCD"/>
    <w:rsid w:val="004A2CBC"/>
    <w:rsid w:val="004D189D"/>
    <w:rsid w:val="00516B8C"/>
    <w:rsid w:val="0059454C"/>
    <w:rsid w:val="005B1286"/>
    <w:rsid w:val="005C569C"/>
    <w:rsid w:val="006055BB"/>
    <w:rsid w:val="006407D9"/>
    <w:rsid w:val="00665F94"/>
    <w:rsid w:val="006679AC"/>
    <w:rsid w:val="00682F4E"/>
    <w:rsid w:val="00696475"/>
    <w:rsid w:val="006A6662"/>
    <w:rsid w:val="006B2324"/>
    <w:rsid w:val="006E5044"/>
    <w:rsid w:val="00712EC2"/>
    <w:rsid w:val="007348EC"/>
    <w:rsid w:val="00735480"/>
    <w:rsid w:val="00771571"/>
    <w:rsid w:val="00801CBA"/>
    <w:rsid w:val="008028E4"/>
    <w:rsid w:val="0084446B"/>
    <w:rsid w:val="00871463"/>
    <w:rsid w:val="008B53FE"/>
    <w:rsid w:val="008D582A"/>
    <w:rsid w:val="009340D9"/>
    <w:rsid w:val="00957046"/>
    <w:rsid w:val="00992002"/>
    <w:rsid w:val="009A1BB8"/>
    <w:rsid w:val="009C27A7"/>
    <w:rsid w:val="009E6BC8"/>
    <w:rsid w:val="009F54D1"/>
    <w:rsid w:val="00A11498"/>
    <w:rsid w:val="00A279EC"/>
    <w:rsid w:val="00A30A98"/>
    <w:rsid w:val="00A33B10"/>
    <w:rsid w:val="00A421B6"/>
    <w:rsid w:val="00A55224"/>
    <w:rsid w:val="00A74539"/>
    <w:rsid w:val="00A861B8"/>
    <w:rsid w:val="00A91983"/>
    <w:rsid w:val="00AA4BCB"/>
    <w:rsid w:val="00AB3C1E"/>
    <w:rsid w:val="00AF6D9F"/>
    <w:rsid w:val="00B4390C"/>
    <w:rsid w:val="00B47E14"/>
    <w:rsid w:val="00B638CB"/>
    <w:rsid w:val="00B71155"/>
    <w:rsid w:val="00B86950"/>
    <w:rsid w:val="00B90C43"/>
    <w:rsid w:val="00BB2D10"/>
    <w:rsid w:val="00C022CD"/>
    <w:rsid w:val="00C14A71"/>
    <w:rsid w:val="00C223DC"/>
    <w:rsid w:val="00C57898"/>
    <w:rsid w:val="00CA31F6"/>
    <w:rsid w:val="00CA3F35"/>
    <w:rsid w:val="00CB1279"/>
    <w:rsid w:val="00CB2062"/>
    <w:rsid w:val="00CC0D03"/>
    <w:rsid w:val="00CC1675"/>
    <w:rsid w:val="00CE32BF"/>
    <w:rsid w:val="00D23426"/>
    <w:rsid w:val="00D27ADB"/>
    <w:rsid w:val="00D31585"/>
    <w:rsid w:val="00D76E1C"/>
    <w:rsid w:val="00DB3824"/>
    <w:rsid w:val="00DE0C37"/>
    <w:rsid w:val="00E71913"/>
    <w:rsid w:val="00E77C4D"/>
    <w:rsid w:val="00E90903"/>
    <w:rsid w:val="00F120FB"/>
    <w:rsid w:val="00F562A8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1533B-0248-4171-AD57-62B712F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155"/>
  </w:style>
  <w:style w:type="paragraph" w:styleId="berschrift1">
    <w:name w:val="heading 1"/>
    <w:basedOn w:val="Standard"/>
    <w:link w:val="berschrift1Zchn"/>
    <w:uiPriority w:val="9"/>
    <w:qFormat/>
    <w:rsid w:val="00A8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3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86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1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1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1B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news-img-caption">
    <w:name w:val="news-img-caption"/>
    <w:basedOn w:val="Standard"/>
    <w:rsid w:val="00A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A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A86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D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582A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84446B"/>
    <w:pPr>
      <w:tabs>
        <w:tab w:val="center" w:pos="4536"/>
        <w:tab w:val="right" w:pos="9072"/>
      </w:tabs>
      <w:spacing w:after="0" w:line="240" w:lineRule="auto"/>
    </w:pPr>
    <w:rPr>
      <w:rFonts w:ascii="Sylfaen" w:hAnsi="Sylfae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446B"/>
    <w:rPr>
      <w:rFonts w:ascii="Sylfaen" w:hAnsi="Sylfaen"/>
      <w:sz w:val="24"/>
    </w:rPr>
  </w:style>
  <w:style w:type="paragraph" w:styleId="Listenabsatz">
    <w:name w:val="List Paragraph"/>
    <w:basedOn w:val="Standard"/>
    <w:uiPriority w:val="34"/>
    <w:qFormat/>
    <w:rsid w:val="00B4390C"/>
    <w:pPr>
      <w:spacing w:after="200" w:line="276" w:lineRule="auto"/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3C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leader">
    <w:name w:val="leader"/>
    <w:basedOn w:val="Standard"/>
    <w:rsid w:val="001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F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F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F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F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ttrofair.org/news-and-presse.html" TargetMode="External"/><Relationship Id="rId13" Type="http://schemas.openxmlformats.org/officeDocument/2006/relationships/hyperlink" Target="http://www.fairtradetowns.org/contacts/int-ftts-steering-committee" TargetMode="External"/><Relationship Id="rId18" Type="http://schemas.openxmlformats.org/officeDocument/2006/relationships/hyperlink" Target="http://www.faires-saarbruecken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quattrofair.org" TargetMode="External"/><Relationship Id="rId12" Type="http://schemas.openxmlformats.org/officeDocument/2006/relationships/hyperlink" Target="http://www.wfto.com" TargetMode="External"/><Relationship Id="rId17" Type="http://schemas.openxmlformats.org/officeDocument/2006/relationships/hyperlink" Target="http://www.quattrofai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attropole.org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irtrad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rtrade-deutschland.de" TargetMode="External"/><Relationship Id="rId10" Type="http://schemas.openxmlformats.org/officeDocument/2006/relationships/hyperlink" Target="mailto:heikemariazimmermann@t-online.de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.rode@faires-saarland.de" TargetMode="External"/><Relationship Id="rId14" Type="http://schemas.openxmlformats.org/officeDocument/2006/relationships/hyperlink" Target="http://www.fairtradetowns.org/contacts/national-coordinato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691C2-ED1D-4F11-BA16-CE79818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4012</Characters>
  <Application>Microsoft Office Word</Application>
  <DocSecurity>0</DocSecurity>
  <Lines>77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2017-08-10T09:52:00Z</cp:lastPrinted>
  <dcterms:created xsi:type="dcterms:W3CDTF">2017-09-05T20:49:00Z</dcterms:created>
  <dcterms:modified xsi:type="dcterms:W3CDTF">2017-09-05T20:49:00Z</dcterms:modified>
</cp:coreProperties>
</file>